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"/>
        <w:gridCol w:w="6188"/>
        <w:gridCol w:w="1417"/>
        <w:gridCol w:w="1575"/>
      </w:tblGrid>
      <w:tr w:rsidR="00997DC1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Pr="00831441" w:rsidRDefault="00997DC1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                               Leistungsverzeichnis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97DC1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Projekt: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97DC1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LV: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186314" w:rsidP="00EC4AAF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Mehrspartenh</w:t>
            </w:r>
            <w:r w:rsidR="002D6EA9">
              <w:rPr>
                <w:rFonts w:ascii="Arial" w:hAnsi="Arial" w:cs="Arial"/>
                <w:b/>
                <w:bCs/>
                <w:sz w:val="20"/>
              </w:rPr>
              <w:t>auseinführu</w:t>
            </w:r>
            <w:r w:rsidR="00E025F2">
              <w:rPr>
                <w:rFonts w:ascii="Arial" w:hAnsi="Arial" w:cs="Arial"/>
                <w:b/>
                <w:bCs/>
                <w:sz w:val="20"/>
              </w:rPr>
              <w:t xml:space="preserve">ng für Gebäude </w:t>
            </w:r>
            <w:r w:rsidR="00EC4AAF">
              <w:rPr>
                <w:rFonts w:ascii="Arial" w:hAnsi="Arial" w:cs="Arial"/>
                <w:b/>
                <w:bCs/>
                <w:sz w:val="20"/>
              </w:rPr>
              <w:t xml:space="preserve">ohne </w:t>
            </w:r>
            <w:r w:rsidR="00E025F2">
              <w:rPr>
                <w:rFonts w:ascii="Arial" w:hAnsi="Arial" w:cs="Arial"/>
                <w:b/>
                <w:bCs/>
                <w:sz w:val="20"/>
              </w:rPr>
              <w:t>Keller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997DC1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OZ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Leistungsbeschreibung                                       Menge   ME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pStyle w:val="berschrift3"/>
            </w:pPr>
            <w:r>
              <w:t xml:space="preserve">Einheitspreis </w:t>
            </w: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997DC1" w:rsidRDefault="00997DC1">
            <w:pPr>
              <w:pStyle w:val="berschrift3"/>
            </w:pPr>
            <w:r>
              <w:t>Gesamtbetrag</w:t>
            </w:r>
          </w:p>
        </w:tc>
      </w:tr>
      <w:tr w:rsidR="00831441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Default="00831441">
            <w:pPr>
              <w:rPr>
                <w:rFonts w:ascii="Arial" w:hAnsi="Arial" w:cs="Arial"/>
                <w:sz w:val="20"/>
              </w:rPr>
            </w:pPr>
          </w:p>
        </w:tc>
      </w:tr>
      <w:tr w:rsidR="00A730EA" w:rsidRPr="00A730EA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A730EA" w:rsidRDefault="006A4A7B" w:rsidP="00987D67">
            <w:pPr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1.0</w:t>
            </w: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320F3" w:rsidRDefault="003567B6" w:rsidP="004320F3">
            <w:pPr>
              <w:pStyle w:val="berschrift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Quadro-</w:t>
            </w:r>
            <w:proofErr w:type="spellStart"/>
            <w:r>
              <w:rPr>
                <w:rFonts w:ascii="Arial" w:hAnsi="Arial" w:cs="Arial"/>
                <w:sz w:val="20"/>
              </w:rPr>
              <w:t>Secura</w:t>
            </w:r>
            <w:proofErr w:type="spellEnd"/>
            <w:r w:rsidR="00223A0D">
              <w:rPr>
                <w:rFonts w:ascii="Arial" w:hAnsi="Arial" w:cs="Arial"/>
                <w:sz w:val="20"/>
                <w:vertAlign w:val="superscript"/>
              </w:rPr>
              <w:t>®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6A2BEC">
              <w:rPr>
                <w:rFonts w:ascii="Arial" w:hAnsi="Arial" w:cs="Arial"/>
                <w:sz w:val="20"/>
              </w:rPr>
              <w:t>B</w:t>
            </w:r>
            <w:r w:rsidR="009F7E8F">
              <w:rPr>
                <w:rFonts w:ascii="Arial" w:hAnsi="Arial" w:cs="Arial"/>
                <w:sz w:val="20"/>
              </w:rPr>
              <w:t>asic R</w:t>
            </w:r>
            <w:r w:rsidR="003161D5">
              <w:rPr>
                <w:rFonts w:ascii="Arial" w:hAnsi="Arial" w:cs="Arial"/>
                <w:sz w:val="20"/>
              </w:rPr>
              <w:t>3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="006A2BEC">
              <w:rPr>
                <w:rFonts w:ascii="Arial" w:hAnsi="Arial" w:cs="Arial"/>
                <w:sz w:val="20"/>
              </w:rPr>
              <w:t xml:space="preserve">für Gebäude </w:t>
            </w:r>
            <w:r w:rsidR="00EC4AAF">
              <w:rPr>
                <w:rFonts w:ascii="Arial" w:hAnsi="Arial" w:cs="Arial"/>
                <w:sz w:val="20"/>
              </w:rPr>
              <w:t>ohne</w:t>
            </w:r>
            <w:r w:rsidR="006A2BEC">
              <w:rPr>
                <w:rFonts w:ascii="Arial" w:hAnsi="Arial" w:cs="Arial"/>
                <w:sz w:val="20"/>
              </w:rPr>
              <w:t xml:space="preserve"> Keller. </w:t>
            </w:r>
            <w:r w:rsidR="004320F3">
              <w:rPr>
                <w:rFonts w:ascii="Arial" w:hAnsi="Arial" w:cs="Arial"/>
                <w:sz w:val="20"/>
              </w:rPr>
              <w:t>Z</w:t>
            </w:r>
            <w:r w:rsidR="004320F3" w:rsidRPr="00E65C7D">
              <w:rPr>
                <w:rFonts w:ascii="Arial" w:hAnsi="Arial" w:cs="Arial"/>
                <w:sz w:val="20"/>
              </w:rPr>
              <w:t>ur gas- und druckwasserdichten Abdichtung von Rohr- und Kabeldurchführungen.</w:t>
            </w:r>
            <w:r w:rsidR="004320F3">
              <w:rPr>
                <w:rFonts w:ascii="Arial" w:hAnsi="Arial" w:cs="Arial"/>
                <w:sz w:val="20"/>
              </w:rPr>
              <w:t xml:space="preserve"> Mehrsparten-Hauseinführung als Reihen-Ausführung.</w:t>
            </w:r>
          </w:p>
          <w:p w:rsidR="004320F3" w:rsidRDefault="004320F3" w:rsidP="004320F3">
            <w:pPr>
              <w:pStyle w:val="berschrift1"/>
              <w:rPr>
                <w:rFonts w:ascii="Arial" w:hAnsi="Arial" w:cs="Arial"/>
                <w:sz w:val="20"/>
              </w:rPr>
            </w:pPr>
          </w:p>
          <w:p w:rsidR="00857EA4" w:rsidRPr="00DF1811" w:rsidRDefault="00857EA4" w:rsidP="00DF1811">
            <w:pPr>
              <w:pStyle w:val="berschrift1"/>
              <w:rPr>
                <w:rFonts w:ascii="Arial" w:hAnsi="Arial" w:cs="Arial"/>
                <w:b w:val="0"/>
                <w:bCs w:val="0"/>
                <w:sz w:val="20"/>
              </w:rPr>
            </w:pPr>
            <w:r w:rsidRPr="006237F0">
              <w:rPr>
                <w:rFonts w:ascii="Arial" w:hAnsi="Arial" w:cs="Arial"/>
                <w:sz w:val="20"/>
              </w:rPr>
              <w:t>Quadro-</w:t>
            </w:r>
            <w:proofErr w:type="spellStart"/>
            <w:r w:rsidRPr="006237F0">
              <w:rPr>
                <w:rFonts w:ascii="Arial" w:hAnsi="Arial" w:cs="Arial"/>
                <w:sz w:val="20"/>
              </w:rPr>
              <w:t>Secura</w:t>
            </w:r>
            <w:proofErr w:type="spellEnd"/>
            <w:r w:rsidR="00223A0D">
              <w:rPr>
                <w:rFonts w:ascii="Arial" w:hAnsi="Arial" w:cs="Arial"/>
                <w:sz w:val="20"/>
                <w:vertAlign w:val="superscript"/>
              </w:rPr>
              <w:t>®</w:t>
            </w:r>
            <w:r w:rsidRPr="006237F0">
              <w:rPr>
                <w:rFonts w:ascii="Arial" w:hAnsi="Arial" w:cs="Arial"/>
                <w:sz w:val="20"/>
              </w:rPr>
              <w:t xml:space="preserve"> </w:t>
            </w:r>
            <w:r w:rsidR="009F7E8F">
              <w:rPr>
                <w:rFonts w:ascii="Arial" w:hAnsi="Arial" w:cs="Arial"/>
                <w:sz w:val="20"/>
              </w:rPr>
              <w:t xml:space="preserve">Basic </w:t>
            </w:r>
            <w:r w:rsidR="005B05CD">
              <w:rPr>
                <w:rFonts w:ascii="Arial" w:hAnsi="Arial" w:cs="Arial"/>
                <w:sz w:val="20"/>
              </w:rPr>
              <w:t>R</w:t>
            </w:r>
            <w:r w:rsidR="003161D5">
              <w:rPr>
                <w:rFonts w:ascii="Arial" w:hAnsi="Arial" w:cs="Arial"/>
                <w:sz w:val="20"/>
              </w:rPr>
              <w:t>3</w:t>
            </w:r>
            <w:r w:rsidRPr="00DF1811">
              <w:rPr>
                <w:rFonts w:ascii="Arial" w:hAnsi="Arial" w:cs="Arial"/>
                <w:b w:val="0"/>
                <w:sz w:val="20"/>
              </w:rPr>
              <w:t xml:space="preserve"> für Gebäude ohne Keller,</w:t>
            </w:r>
            <w:r w:rsidR="003567B6" w:rsidRPr="00DF1811">
              <w:rPr>
                <w:rFonts w:ascii="Arial" w:hAnsi="Arial" w:cs="Arial"/>
                <w:b w:val="0"/>
                <w:sz w:val="20"/>
              </w:rPr>
              <w:t xml:space="preserve"> </w:t>
            </w:r>
            <w:r w:rsidR="003D3EF9" w:rsidRPr="00DF1811">
              <w:rPr>
                <w:rFonts w:ascii="Arial" w:hAnsi="Arial" w:cs="Arial"/>
                <w:b w:val="0"/>
                <w:sz w:val="20"/>
              </w:rPr>
              <w:t>für die Gewerke Gas, Wasser, Strom und Telekommunikation</w:t>
            </w:r>
            <w:r w:rsidR="00AC4479" w:rsidRPr="00DF1811">
              <w:rPr>
                <w:rFonts w:ascii="Arial" w:hAnsi="Arial" w:cs="Arial"/>
                <w:b w:val="0"/>
                <w:sz w:val="20"/>
              </w:rPr>
              <w:t>.</w:t>
            </w:r>
            <w:r w:rsidR="00DF1811">
              <w:rPr>
                <w:rFonts w:ascii="Arial" w:hAnsi="Arial" w:cs="Arial"/>
                <w:b w:val="0"/>
                <w:sz w:val="20"/>
              </w:rPr>
              <w:t xml:space="preserve"> </w:t>
            </w:r>
            <w:r w:rsidR="003D3EF9" w:rsidRPr="00DF1811">
              <w:rPr>
                <w:rFonts w:ascii="Arial" w:hAnsi="Arial" w:cs="Arial"/>
                <w:b w:val="0"/>
                <w:sz w:val="20"/>
              </w:rPr>
              <w:t xml:space="preserve">Mehrsparten-Hauseinführung </w:t>
            </w:r>
            <w:r w:rsidRPr="00DF1811">
              <w:rPr>
                <w:rFonts w:ascii="Arial" w:hAnsi="Arial" w:cs="Arial"/>
                <w:b w:val="0"/>
                <w:sz w:val="20"/>
              </w:rPr>
              <w:t>als Reihen-Ausführung</w:t>
            </w:r>
            <w:r w:rsidR="003567B6" w:rsidRPr="00DF1811">
              <w:rPr>
                <w:rFonts w:ascii="Arial" w:hAnsi="Arial" w:cs="Arial"/>
                <w:b w:val="0"/>
                <w:sz w:val="20"/>
              </w:rPr>
              <w:t xml:space="preserve">, </w:t>
            </w:r>
            <w:r w:rsidRPr="00DF1811">
              <w:rPr>
                <w:rFonts w:ascii="Arial" w:hAnsi="Arial" w:cs="Arial"/>
                <w:b w:val="0"/>
                <w:sz w:val="20"/>
              </w:rPr>
              <w:t>bestehend aus:</w:t>
            </w:r>
          </w:p>
          <w:p w:rsidR="00857EA4" w:rsidRPr="00DF1811" w:rsidRDefault="00857EA4" w:rsidP="00857EA4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0F0D1D" w:rsidRDefault="000F0D1D" w:rsidP="00857EA4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1</w:t>
            </w:r>
            <w:r w:rsidR="00574E49">
              <w:rPr>
                <w:rFonts w:ascii="Arial" w:hAnsi="Arial" w:cs="Arial"/>
                <w:bCs/>
                <w:sz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</w:rPr>
              <w:t xml:space="preserve">x </w:t>
            </w:r>
            <w:r w:rsidR="008A4FD6" w:rsidRPr="009B43E8">
              <w:rPr>
                <w:rFonts w:ascii="Arial" w:hAnsi="Arial" w:cs="Arial"/>
                <w:bCs/>
                <w:sz w:val="20"/>
              </w:rPr>
              <w:t>Quadro-</w:t>
            </w:r>
            <w:proofErr w:type="spellStart"/>
            <w:r w:rsidR="008A4FD6" w:rsidRPr="009B43E8">
              <w:rPr>
                <w:rFonts w:ascii="Arial" w:hAnsi="Arial" w:cs="Arial"/>
                <w:bCs/>
                <w:sz w:val="20"/>
              </w:rPr>
              <w:t>Secura</w:t>
            </w:r>
            <w:proofErr w:type="spellEnd"/>
            <w:r w:rsidR="008A4FD6" w:rsidRPr="009B43E8">
              <w:rPr>
                <w:rFonts w:ascii="Arial" w:hAnsi="Arial" w:cs="Arial"/>
                <w:bCs/>
                <w:sz w:val="20"/>
                <w:vertAlign w:val="superscript"/>
              </w:rPr>
              <w:t>®</w:t>
            </w:r>
            <w:r w:rsidR="008A4FD6">
              <w:rPr>
                <w:rFonts w:ascii="Arial" w:hAnsi="Arial" w:cs="Arial"/>
                <w:bCs/>
                <w:sz w:val="20"/>
                <w:vertAlign w:val="superscript"/>
              </w:rPr>
              <w:t xml:space="preserve"> </w:t>
            </w:r>
            <w:r w:rsidR="00EC17AB">
              <w:rPr>
                <w:rFonts w:ascii="Arial" w:hAnsi="Arial" w:cs="Arial"/>
                <w:bCs/>
                <w:sz w:val="20"/>
              </w:rPr>
              <w:t>Basic-FUBO-E-R</w:t>
            </w:r>
            <w:r w:rsidR="003161D5">
              <w:rPr>
                <w:rFonts w:ascii="Arial" w:hAnsi="Arial" w:cs="Arial"/>
                <w:bCs/>
                <w:sz w:val="20"/>
              </w:rPr>
              <w:t>3</w:t>
            </w:r>
          </w:p>
          <w:p w:rsidR="00114471" w:rsidRDefault="000F0D1D" w:rsidP="00857EA4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Rohbauteil zum Einbetonieren in die Bodenplatte</w:t>
            </w:r>
            <w:r w:rsidR="00114471">
              <w:rPr>
                <w:rFonts w:ascii="Arial" w:hAnsi="Arial" w:cs="Arial"/>
                <w:bCs/>
                <w:sz w:val="20"/>
              </w:rPr>
              <w:t>,</w:t>
            </w:r>
          </w:p>
          <w:p w:rsidR="000E4ED8" w:rsidRDefault="003161D5" w:rsidP="00857EA4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3</w:t>
            </w:r>
            <w:r w:rsidR="00857EA4" w:rsidRPr="00857EA4">
              <w:rPr>
                <w:rFonts w:ascii="Arial" w:hAnsi="Arial" w:cs="Arial"/>
                <w:bCs/>
                <w:sz w:val="20"/>
              </w:rPr>
              <w:t>-fach Reihen</w:t>
            </w:r>
            <w:r w:rsidR="00114471">
              <w:rPr>
                <w:rFonts w:ascii="Arial" w:hAnsi="Arial" w:cs="Arial"/>
                <w:bCs/>
                <w:sz w:val="20"/>
              </w:rPr>
              <w:t xml:space="preserve">-Variante </w:t>
            </w:r>
            <w:r w:rsidR="002E531F">
              <w:rPr>
                <w:rFonts w:ascii="Arial" w:hAnsi="Arial" w:cs="Arial"/>
                <w:bCs/>
                <w:sz w:val="20"/>
              </w:rPr>
              <w:t xml:space="preserve">mit </w:t>
            </w:r>
            <w:r w:rsidR="009F7E8F">
              <w:rPr>
                <w:rFonts w:ascii="Arial" w:hAnsi="Arial" w:cs="Arial"/>
                <w:bCs/>
                <w:sz w:val="20"/>
              </w:rPr>
              <w:t xml:space="preserve">höhenverstellbarer </w:t>
            </w:r>
            <w:r w:rsidR="00857EA4" w:rsidRPr="00857EA4">
              <w:rPr>
                <w:rFonts w:ascii="Arial" w:hAnsi="Arial" w:cs="Arial"/>
                <w:bCs/>
                <w:sz w:val="20"/>
              </w:rPr>
              <w:t>Aufstellvorrichtung zur Fixierung</w:t>
            </w:r>
            <w:r w:rsidR="00857EA4">
              <w:rPr>
                <w:rFonts w:ascii="Arial" w:hAnsi="Arial" w:cs="Arial"/>
                <w:bCs/>
                <w:sz w:val="20"/>
              </w:rPr>
              <w:t>,</w:t>
            </w:r>
          </w:p>
          <w:p w:rsidR="000E4ED8" w:rsidRDefault="000E4ED8" w:rsidP="000E4ED8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variable Höhenanpassung an Fertigfußboden bis 130mm,</w:t>
            </w:r>
          </w:p>
          <w:p w:rsidR="00857EA4" w:rsidRPr="00857EA4" w:rsidRDefault="00114471" w:rsidP="00857EA4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inkl.</w:t>
            </w:r>
            <w:r w:rsidR="00857EA4" w:rsidRPr="00857EA4">
              <w:rPr>
                <w:rFonts w:ascii="Arial" w:hAnsi="Arial" w:cs="Arial"/>
                <w:bCs/>
                <w:sz w:val="20"/>
              </w:rPr>
              <w:t xml:space="preserve"> </w:t>
            </w:r>
            <w:r w:rsidR="003161D5">
              <w:rPr>
                <w:rFonts w:ascii="Arial" w:hAnsi="Arial" w:cs="Arial"/>
                <w:bCs/>
                <w:sz w:val="20"/>
              </w:rPr>
              <w:t>3</w:t>
            </w:r>
            <w:r w:rsidR="00857EA4" w:rsidRPr="00857EA4">
              <w:rPr>
                <w:rFonts w:ascii="Arial" w:hAnsi="Arial" w:cs="Arial"/>
                <w:bCs/>
                <w:sz w:val="20"/>
              </w:rPr>
              <w:t xml:space="preserve"> </w:t>
            </w:r>
            <w:proofErr w:type="spellStart"/>
            <w:r w:rsidR="00FF3A17">
              <w:rPr>
                <w:rFonts w:ascii="Arial" w:hAnsi="Arial" w:cs="Arial"/>
                <w:bCs/>
                <w:sz w:val="20"/>
              </w:rPr>
              <w:t>Stk</w:t>
            </w:r>
            <w:proofErr w:type="spellEnd"/>
            <w:r w:rsidR="00FF3A17">
              <w:rPr>
                <w:rFonts w:ascii="Arial" w:hAnsi="Arial" w:cs="Arial"/>
                <w:bCs/>
                <w:sz w:val="20"/>
              </w:rPr>
              <w:t xml:space="preserve">. </w:t>
            </w:r>
            <w:r w:rsidR="00857EA4">
              <w:rPr>
                <w:rFonts w:ascii="Arial" w:hAnsi="Arial" w:cs="Arial"/>
                <w:bCs/>
                <w:sz w:val="20"/>
              </w:rPr>
              <w:t xml:space="preserve">biegesteifen </w:t>
            </w:r>
            <w:r w:rsidR="00857EA4" w:rsidRPr="00857EA4">
              <w:rPr>
                <w:rFonts w:ascii="Arial" w:hAnsi="Arial" w:cs="Arial"/>
                <w:bCs/>
                <w:sz w:val="20"/>
              </w:rPr>
              <w:t>Mantelrohren</w:t>
            </w:r>
            <w:r w:rsidR="00FF3A17">
              <w:rPr>
                <w:rFonts w:ascii="Arial" w:hAnsi="Arial" w:cs="Arial"/>
                <w:bCs/>
                <w:sz w:val="20"/>
              </w:rPr>
              <w:t xml:space="preserve"> </w:t>
            </w:r>
            <w:r w:rsidR="007C682B" w:rsidRPr="00857EA4">
              <w:rPr>
                <w:rFonts w:ascii="Arial" w:hAnsi="Arial" w:cs="Arial"/>
                <w:bCs/>
                <w:sz w:val="20"/>
              </w:rPr>
              <w:t>DN</w:t>
            </w:r>
            <w:r w:rsidR="007C682B">
              <w:rPr>
                <w:rFonts w:ascii="Arial" w:hAnsi="Arial" w:cs="Arial"/>
                <w:bCs/>
                <w:sz w:val="20"/>
              </w:rPr>
              <w:t xml:space="preserve">/OD 90 (ID 78) </w:t>
            </w:r>
            <w:r w:rsidR="00857EA4" w:rsidRPr="00857EA4">
              <w:rPr>
                <w:rFonts w:ascii="Arial" w:hAnsi="Arial" w:cs="Arial"/>
                <w:bCs/>
                <w:sz w:val="20"/>
              </w:rPr>
              <w:t>mit auszugsicherer Steckverbindung</w:t>
            </w:r>
            <w:r w:rsidR="00857EA4">
              <w:rPr>
                <w:rFonts w:ascii="Arial" w:hAnsi="Arial" w:cs="Arial"/>
                <w:bCs/>
                <w:sz w:val="20"/>
              </w:rPr>
              <w:t xml:space="preserve">, </w:t>
            </w:r>
            <w:r w:rsidR="00857EA4" w:rsidRPr="00857EA4">
              <w:rPr>
                <w:rFonts w:ascii="Arial" w:hAnsi="Arial" w:cs="Arial"/>
                <w:bCs/>
                <w:sz w:val="20"/>
              </w:rPr>
              <w:t>schwa</w:t>
            </w:r>
            <w:r w:rsidR="00857EA4">
              <w:rPr>
                <w:rFonts w:ascii="Arial" w:hAnsi="Arial" w:cs="Arial"/>
                <w:bCs/>
                <w:sz w:val="20"/>
              </w:rPr>
              <w:t xml:space="preserve">rz, </w:t>
            </w:r>
            <w:r w:rsidR="00FF3A17">
              <w:rPr>
                <w:rFonts w:ascii="Arial" w:hAnsi="Arial" w:cs="Arial"/>
                <w:bCs/>
                <w:sz w:val="20"/>
              </w:rPr>
              <w:t>L</w:t>
            </w:r>
            <w:r w:rsidR="007C682B">
              <w:rPr>
                <w:rFonts w:ascii="Arial" w:hAnsi="Arial" w:cs="Arial"/>
                <w:bCs/>
                <w:sz w:val="20"/>
              </w:rPr>
              <w:t>änge</w:t>
            </w:r>
            <w:r w:rsidR="00FF3A17">
              <w:rPr>
                <w:rFonts w:ascii="Arial" w:hAnsi="Arial" w:cs="Arial"/>
                <w:bCs/>
                <w:sz w:val="20"/>
              </w:rPr>
              <w:t xml:space="preserve"> = 3,0 m</w:t>
            </w:r>
            <w:r w:rsidR="007A3E18">
              <w:rPr>
                <w:rFonts w:ascii="Arial" w:hAnsi="Arial" w:cs="Arial"/>
                <w:bCs/>
                <w:sz w:val="20"/>
              </w:rPr>
              <w:t xml:space="preserve"> oder</w:t>
            </w:r>
            <w:r w:rsidR="009F7E8F">
              <w:rPr>
                <w:rFonts w:ascii="Arial" w:hAnsi="Arial" w:cs="Arial"/>
                <w:bCs/>
                <w:sz w:val="20"/>
              </w:rPr>
              <w:t xml:space="preserve"> </w:t>
            </w:r>
            <w:r w:rsidR="007A3E18">
              <w:rPr>
                <w:rFonts w:ascii="Arial" w:hAnsi="Arial" w:cs="Arial"/>
                <w:bCs/>
                <w:sz w:val="20"/>
              </w:rPr>
              <w:t>6,0 m oder 10,0 m oder 15,0 m, *</w:t>
            </w:r>
          </w:p>
          <w:p w:rsidR="00857EA4" w:rsidRPr="00324B4F" w:rsidRDefault="00857EA4" w:rsidP="00857EA4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0F0D1D" w:rsidRDefault="000F0D1D" w:rsidP="00857EA4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1</w:t>
            </w:r>
            <w:r w:rsidR="00574E49">
              <w:rPr>
                <w:rFonts w:ascii="Arial" w:hAnsi="Arial" w:cs="Arial"/>
                <w:bCs/>
                <w:sz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</w:rPr>
              <w:t xml:space="preserve">x </w:t>
            </w:r>
            <w:r w:rsidR="008A4FD6" w:rsidRPr="009B43E8">
              <w:rPr>
                <w:rFonts w:ascii="Arial" w:hAnsi="Arial" w:cs="Arial"/>
                <w:bCs/>
                <w:sz w:val="20"/>
              </w:rPr>
              <w:t>Quadro-</w:t>
            </w:r>
            <w:proofErr w:type="spellStart"/>
            <w:r w:rsidR="008A4FD6" w:rsidRPr="009B43E8">
              <w:rPr>
                <w:rFonts w:ascii="Arial" w:hAnsi="Arial" w:cs="Arial"/>
                <w:bCs/>
                <w:sz w:val="20"/>
              </w:rPr>
              <w:t>Secura</w:t>
            </w:r>
            <w:proofErr w:type="spellEnd"/>
            <w:r w:rsidR="008A4FD6" w:rsidRPr="009B43E8">
              <w:rPr>
                <w:rFonts w:ascii="Arial" w:hAnsi="Arial" w:cs="Arial"/>
                <w:bCs/>
                <w:sz w:val="20"/>
                <w:vertAlign w:val="superscript"/>
              </w:rPr>
              <w:t>®</w:t>
            </w:r>
            <w:r w:rsidR="008A4FD6">
              <w:rPr>
                <w:rFonts w:ascii="Arial" w:hAnsi="Arial" w:cs="Arial"/>
                <w:bCs/>
                <w:sz w:val="20"/>
                <w:vertAlign w:val="superscript"/>
              </w:rPr>
              <w:t xml:space="preserve"> </w:t>
            </w:r>
            <w:r w:rsidR="00857EA4" w:rsidRPr="003567B6">
              <w:rPr>
                <w:rFonts w:ascii="Arial" w:hAnsi="Arial" w:cs="Arial"/>
                <w:bCs/>
                <w:sz w:val="20"/>
              </w:rPr>
              <w:t>Basic-MB-R</w:t>
            </w:r>
            <w:r w:rsidR="006C4C21">
              <w:rPr>
                <w:rFonts w:ascii="Arial" w:hAnsi="Arial" w:cs="Arial"/>
                <w:bCs/>
                <w:sz w:val="20"/>
              </w:rPr>
              <w:t>3</w:t>
            </w:r>
          </w:p>
          <w:p w:rsidR="005E5B14" w:rsidRDefault="005E5B14" w:rsidP="005E5B14">
            <w:pPr>
              <w:rPr>
                <w:rFonts w:ascii="Arial" w:hAnsi="Arial" w:cs="Arial"/>
                <w:sz w:val="20"/>
              </w:rPr>
            </w:pPr>
            <w:r w:rsidRPr="003567B6">
              <w:rPr>
                <w:rFonts w:ascii="Arial" w:hAnsi="Arial" w:cs="Arial"/>
                <w:bCs/>
                <w:sz w:val="20"/>
              </w:rPr>
              <w:t>Installationsteil</w:t>
            </w:r>
            <w:r>
              <w:rPr>
                <w:rFonts w:ascii="Arial" w:hAnsi="Arial" w:cs="Arial"/>
                <w:bCs/>
                <w:sz w:val="20"/>
              </w:rPr>
              <w:t xml:space="preserve"> inkl. </w:t>
            </w:r>
            <w:r w:rsidR="000D2D13">
              <w:rPr>
                <w:rFonts w:ascii="Arial" w:hAnsi="Arial" w:cs="Arial"/>
                <w:bCs/>
                <w:sz w:val="20"/>
              </w:rPr>
              <w:t>frei kombinierbaren</w:t>
            </w:r>
            <w:r>
              <w:rPr>
                <w:rFonts w:ascii="Arial" w:hAnsi="Arial" w:cs="Arial"/>
                <w:bCs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Cs/>
                <w:sz w:val="20"/>
              </w:rPr>
              <w:t>Gewerkeabdichtungen</w:t>
            </w:r>
            <w:proofErr w:type="spellEnd"/>
            <w:r>
              <w:rPr>
                <w:rFonts w:ascii="Arial" w:hAnsi="Arial" w:cs="Arial"/>
                <w:bCs/>
                <w:sz w:val="20"/>
              </w:rPr>
              <w:t xml:space="preserve"> </w:t>
            </w:r>
            <w:r w:rsidRPr="003567B6">
              <w:rPr>
                <w:rFonts w:ascii="Arial" w:hAnsi="Arial" w:cs="Arial"/>
                <w:sz w:val="20"/>
              </w:rPr>
              <w:t>für:</w:t>
            </w:r>
          </w:p>
          <w:p w:rsidR="008B77F4" w:rsidRDefault="008B77F4" w:rsidP="008B77F4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Gas-Hauseinführung von </w:t>
            </w:r>
            <w:r w:rsidRPr="0083047C">
              <w:rPr>
                <w:rFonts w:ascii="Arial" w:hAnsi="Arial" w:cs="Arial"/>
                <w:bCs/>
                <w:sz w:val="20"/>
              </w:rPr>
              <w:t>RMA</w:t>
            </w:r>
            <w:r>
              <w:rPr>
                <w:rFonts w:ascii="Arial" w:hAnsi="Arial" w:cs="Arial"/>
                <w:bCs/>
                <w:sz w:val="20"/>
              </w:rPr>
              <w:t xml:space="preserve"> oder Schuck oder VAF Voigt oder Burger (jeweils DN25), oder *</w:t>
            </w:r>
          </w:p>
          <w:p w:rsidR="008B77F4" w:rsidRDefault="008B77F4" w:rsidP="008B77F4">
            <w:pPr>
              <w:rPr>
                <w:rFonts w:ascii="Arial" w:hAnsi="Arial" w:cs="Arial"/>
                <w:bCs/>
                <w:sz w:val="20"/>
              </w:rPr>
            </w:pPr>
            <w:r w:rsidRPr="0083047C">
              <w:rPr>
                <w:rFonts w:ascii="Arial" w:hAnsi="Arial" w:cs="Arial"/>
                <w:bCs/>
                <w:sz w:val="20"/>
              </w:rPr>
              <w:t xml:space="preserve">Wasser </w:t>
            </w:r>
            <w:r>
              <w:rPr>
                <w:rFonts w:ascii="Arial" w:hAnsi="Arial" w:cs="Arial"/>
                <w:bCs/>
                <w:sz w:val="20"/>
              </w:rPr>
              <w:t xml:space="preserve">für Außendurchmesser </w:t>
            </w:r>
            <w:r w:rsidRPr="0083047C">
              <w:rPr>
                <w:rFonts w:ascii="Arial" w:hAnsi="Arial" w:cs="Arial"/>
                <w:bCs/>
                <w:sz w:val="20"/>
              </w:rPr>
              <w:t>32</w:t>
            </w:r>
            <w:r>
              <w:rPr>
                <w:rFonts w:ascii="Arial" w:hAnsi="Arial" w:cs="Arial"/>
                <w:bCs/>
                <w:sz w:val="20"/>
              </w:rPr>
              <w:t xml:space="preserve"> </w:t>
            </w:r>
            <w:r w:rsidRPr="0083047C">
              <w:rPr>
                <w:rFonts w:ascii="Arial" w:hAnsi="Arial" w:cs="Arial"/>
                <w:bCs/>
                <w:sz w:val="20"/>
              </w:rPr>
              <w:t>-</w:t>
            </w:r>
            <w:r>
              <w:rPr>
                <w:rFonts w:ascii="Arial" w:hAnsi="Arial" w:cs="Arial"/>
                <w:bCs/>
                <w:sz w:val="20"/>
              </w:rPr>
              <w:t xml:space="preserve"> </w:t>
            </w:r>
            <w:r w:rsidRPr="0083047C">
              <w:rPr>
                <w:rFonts w:ascii="Arial" w:hAnsi="Arial" w:cs="Arial"/>
                <w:bCs/>
                <w:sz w:val="20"/>
              </w:rPr>
              <w:t>50 mm</w:t>
            </w:r>
            <w:r>
              <w:rPr>
                <w:rFonts w:ascii="Arial" w:hAnsi="Arial" w:cs="Arial"/>
                <w:bCs/>
                <w:sz w:val="20"/>
              </w:rPr>
              <w:t>, oder *</w:t>
            </w:r>
          </w:p>
          <w:p w:rsidR="008B77F4" w:rsidRDefault="008B77F4" w:rsidP="008B77F4">
            <w:pPr>
              <w:rPr>
                <w:rFonts w:ascii="Arial" w:hAnsi="Arial" w:cs="Arial"/>
                <w:bCs/>
                <w:sz w:val="20"/>
              </w:rPr>
            </w:pPr>
            <w:r w:rsidRPr="0083047C">
              <w:rPr>
                <w:rFonts w:ascii="Arial" w:hAnsi="Arial" w:cs="Arial"/>
                <w:bCs/>
                <w:sz w:val="20"/>
              </w:rPr>
              <w:t xml:space="preserve">Energie </w:t>
            </w:r>
            <w:r>
              <w:rPr>
                <w:rFonts w:ascii="Arial" w:hAnsi="Arial" w:cs="Arial"/>
                <w:bCs/>
                <w:sz w:val="20"/>
              </w:rPr>
              <w:t xml:space="preserve">für Außendurchmesser </w:t>
            </w:r>
            <w:r w:rsidRPr="0083047C">
              <w:rPr>
                <w:rFonts w:ascii="Arial" w:hAnsi="Arial" w:cs="Arial"/>
                <w:bCs/>
                <w:sz w:val="20"/>
              </w:rPr>
              <w:t>26</w:t>
            </w:r>
            <w:r>
              <w:rPr>
                <w:rFonts w:ascii="Arial" w:hAnsi="Arial" w:cs="Arial"/>
                <w:bCs/>
                <w:sz w:val="20"/>
              </w:rPr>
              <w:t xml:space="preserve"> </w:t>
            </w:r>
            <w:r w:rsidRPr="0083047C">
              <w:rPr>
                <w:rFonts w:ascii="Arial" w:hAnsi="Arial" w:cs="Arial"/>
                <w:bCs/>
                <w:sz w:val="20"/>
              </w:rPr>
              <w:t>-</w:t>
            </w:r>
            <w:r>
              <w:rPr>
                <w:rFonts w:ascii="Arial" w:hAnsi="Arial" w:cs="Arial"/>
                <w:bCs/>
                <w:sz w:val="20"/>
              </w:rPr>
              <w:t xml:space="preserve"> </w:t>
            </w:r>
            <w:r w:rsidRPr="0083047C">
              <w:rPr>
                <w:rFonts w:ascii="Arial" w:hAnsi="Arial" w:cs="Arial"/>
                <w:bCs/>
                <w:sz w:val="20"/>
              </w:rPr>
              <w:t>36 mm</w:t>
            </w:r>
            <w:r>
              <w:rPr>
                <w:rFonts w:ascii="Arial" w:hAnsi="Arial" w:cs="Arial"/>
                <w:bCs/>
                <w:sz w:val="20"/>
              </w:rPr>
              <w:t>, optional 36 - 47mm, oder *</w:t>
            </w:r>
          </w:p>
          <w:p w:rsidR="008B77F4" w:rsidRDefault="008B77F4" w:rsidP="008B77F4">
            <w:pPr>
              <w:rPr>
                <w:rFonts w:ascii="Arial" w:hAnsi="Arial" w:cs="Arial"/>
                <w:bCs/>
                <w:sz w:val="20"/>
              </w:rPr>
            </w:pPr>
            <w:r w:rsidRPr="0083047C">
              <w:rPr>
                <w:rFonts w:ascii="Arial" w:hAnsi="Arial" w:cs="Arial"/>
                <w:bCs/>
                <w:sz w:val="20"/>
              </w:rPr>
              <w:t>Telekom</w:t>
            </w:r>
            <w:r>
              <w:rPr>
                <w:rFonts w:ascii="Arial" w:hAnsi="Arial" w:cs="Arial"/>
                <w:bCs/>
                <w:sz w:val="20"/>
              </w:rPr>
              <w:t>munikation</w:t>
            </w:r>
            <w:r w:rsidRPr="0083047C">
              <w:rPr>
                <w:rFonts w:ascii="Arial" w:hAnsi="Arial" w:cs="Arial"/>
                <w:bCs/>
                <w:sz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</w:rPr>
              <w:t>für Außendurchmesser 2 x 5 - 7mm, 3 x 7-13mm, 1 x 14 - 18mm und 1 x 19 - 22mm,</w:t>
            </w:r>
            <w:bookmarkStart w:id="0" w:name="_GoBack"/>
            <w:bookmarkEnd w:id="0"/>
            <w:r>
              <w:rPr>
                <w:rFonts w:ascii="Arial" w:hAnsi="Arial" w:cs="Arial"/>
                <w:bCs/>
                <w:sz w:val="20"/>
              </w:rPr>
              <w:t>*</w:t>
            </w:r>
          </w:p>
          <w:p w:rsidR="002E36C3" w:rsidRDefault="009F7E8F" w:rsidP="002E36C3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alle </w:t>
            </w:r>
            <w:proofErr w:type="spellStart"/>
            <w:r>
              <w:rPr>
                <w:rFonts w:ascii="Arial" w:hAnsi="Arial" w:cs="Arial"/>
                <w:sz w:val="20"/>
              </w:rPr>
              <w:t>Gewerkeabdichtungen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mit gas- und druckwasserdichten Blindstopfen</w:t>
            </w:r>
            <w:r w:rsidR="002E36C3">
              <w:rPr>
                <w:rFonts w:ascii="Arial" w:hAnsi="Arial" w:cs="Arial"/>
                <w:sz w:val="20"/>
              </w:rPr>
              <w:t>,</w:t>
            </w:r>
            <w:r w:rsidR="002E36C3" w:rsidRPr="002C4F80">
              <w:rPr>
                <w:rFonts w:ascii="Arial" w:hAnsi="Arial" w:cs="Arial"/>
                <w:sz w:val="20"/>
              </w:rPr>
              <w:t xml:space="preserve"> variable Anordnung der Sparten möglich</w:t>
            </w:r>
            <w:r w:rsidR="002E36C3">
              <w:rPr>
                <w:rFonts w:ascii="Arial" w:hAnsi="Arial" w:cs="Arial"/>
                <w:sz w:val="20"/>
              </w:rPr>
              <w:t>.</w:t>
            </w:r>
          </w:p>
          <w:p w:rsidR="002E36C3" w:rsidRPr="002E36C3" w:rsidRDefault="002E36C3" w:rsidP="002E36C3">
            <w:pPr>
              <w:rPr>
                <w:rFonts w:ascii="Arial" w:hAnsi="Arial" w:cs="Arial"/>
                <w:sz w:val="20"/>
              </w:rPr>
            </w:pPr>
          </w:p>
          <w:p w:rsidR="00626F3E" w:rsidRDefault="00626F3E" w:rsidP="003567B6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Prüfungen/Normen:</w:t>
            </w:r>
          </w:p>
          <w:p w:rsidR="00C228FF" w:rsidRDefault="009D403D" w:rsidP="003567B6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Hauseinführung </w:t>
            </w:r>
            <w:r w:rsidR="003567B6" w:rsidRPr="00857EA4">
              <w:rPr>
                <w:rFonts w:ascii="Arial" w:hAnsi="Arial" w:cs="Arial"/>
                <w:bCs/>
                <w:sz w:val="20"/>
              </w:rPr>
              <w:t>zugelassen nach: DVGW-VP 601</w:t>
            </w:r>
            <w:r w:rsidR="004C1E6A">
              <w:rPr>
                <w:rFonts w:ascii="Arial" w:hAnsi="Arial" w:cs="Arial"/>
                <w:bCs/>
                <w:sz w:val="20"/>
              </w:rPr>
              <w:t xml:space="preserve"> (B1)</w:t>
            </w:r>
            <w:r w:rsidR="003567B6" w:rsidRPr="00857EA4">
              <w:rPr>
                <w:rFonts w:ascii="Arial" w:hAnsi="Arial" w:cs="Arial"/>
                <w:bCs/>
                <w:sz w:val="20"/>
              </w:rPr>
              <w:t>,</w:t>
            </w:r>
          </w:p>
          <w:p w:rsidR="003567B6" w:rsidRDefault="000F0D1D" w:rsidP="003567B6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geprüfte G</w:t>
            </w:r>
            <w:r w:rsidR="003567B6" w:rsidRPr="00857EA4">
              <w:rPr>
                <w:rFonts w:ascii="Arial" w:hAnsi="Arial" w:cs="Arial"/>
                <w:bCs/>
                <w:sz w:val="20"/>
              </w:rPr>
              <w:t xml:space="preserve">as- und </w:t>
            </w:r>
            <w:r>
              <w:rPr>
                <w:rFonts w:ascii="Arial" w:hAnsi="Arial" w:cs="Arial"/>
                <w:bCs/>
                <w:sz w:val="20"/>
              </w:rPr>
              <w:t>D</w:t>
            </w:r>
            <w:r w:rsidR="003567B6" w:rsidRPr="00857EA4">
              <w:rPr>
                <w:rFonts w:ascii="Arial" w:hAnsi="Arial" w:cs="Arial"/>
                <w:bCs/>
                <w:sz w:val="20"/>
              </w:rPr>
              <w:t>ruckwasserdicht</w:t>
            </w:r>
            <w:r>
              <w:rPr>
                <w:rFonts w:ascii="Arial" w:hAnsi="Arial" w:cs="Arial"/>
                <w:bCs/>
                <w:sz w:val="20"/>
              </w:rPr>
              <w:t>igkeit</w:t>
            </w:r>
            <w:r w:rsidR="003567B6" w:rsidRPr="00857EA4">
              <w:rPr>
                <w:rFonts w:ascii="Arial" w:hAnsi="Arial" w:cs="Arial"/>
                <w:bCs/>
                <w:sz w:val="20"/>
              </w:rPr>
              <w:t>,</w:t>
            </w:r>
          </w:p>
          <w:p w:rsidR="000F0D1D" w:rsidRDefault="000F0D1D" w:rsidP="003567B6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druckgeprüfte Mantelrohrsysteme,</w:t>
            </w:r>
          </w:p>
          <w:p w:rsidR="00626F3E" w:rsidRDefault="00626F3E" w:rsidP="003567B6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WU-Beton Beanspruchungsklasse 1 und 2,</w:t>
            </w:r>
          </w:p>
          <w:p w:rsidR="003567B6" w:rsidRPr="00324B4F" w:rsidRDefault="003567B6" w:rsidP="00857EA4">
            <w:pPr>
              <w:pStyle w:val="berschrift1"/>
              <w:rPr>
                <w:rFonts w:ascii="Arial" w:hAnsi="Arial" w:cs="Arial"/>
                <w:b w:val="0"/>
                <w:sz w:val="16"/>
                <w:szCs w:val="16"/>
              </w:rPr>
            </w:pPr>
          </w:p>
          <w:p w:rsidR="00831441" w:rsidRDefault="007B7E40" w:rsidP="00602EFA">
            <w:pPr>
              <w:rPr>
                <w:rFonts w:ascii="Arial" w:hAnsi="Arial" w:cs="Arial"/>
                <w:bCs/>
                <w:sz w:val="20"/>
              </w:rPr>
            </w:pPr>
            <w:r w:rsidRPr="002B5881">
              <w:rPr>
                <w:rFonts w:ascii="Arial" w:hAnsi="Arial" w:cs="Arial"/>
                <w:bCs/>
                <w:sz w:val="20"/>
              </w:rPr>
              <w:t xml:space="preserve">liefern und nach Einbauanleitung des Herstellers </w:t>
            </w:r>
            <w:r w:rsidR="00602EFA" w:rsidRPr="002B5881">
              <w:rPr>
                <w:rFonts w:ascii="Arial" w:hAnsi="Arial" w:cs="Arial"/>
                <w:bCs/>
                <w:sz w:val="20"/>
              </w:rPr>
              <w:t>montieren</w:t>
            </w:r>
            <w:r w:rsidRPr="002B5881">
              <w:rPr>
                <w:rFonts w:ascii="Arial" w:hAnsi="Arial" w:cs="Arial"/>
                <w:bCs/>
                <w:sz w:val="20"/>
              </w:rPr>
              <w:t>.</w:t>
            </w:r>
          </w:p>
          <w:p w:rsidR="00626F3E" w:rsidRPr="00324B4F" w:rsidRDefault="00626F3E" w:rsidP="00602EFA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FD6E9F" w:rsidRPr="00B83C7E" w:rsidRDefault="00FD6E9F" w:rsidP="00602EFA">
            <w:pPr>
              <w:rPr>
                <w:rFonts w:ascii="Arial" w:hAnsi="Arial" w:cs="Arial"/>
                <w:b/>
                <w:bCs/>
                <w:sz w:val="20"/>
              </w:rPr>
            </w:pPr>
            <w:r w:rsidRPr="00B83C7E">
              <w:rPr>
                <w:rFonts w:ascii="Arial" w:hAnsi="Arial" w:cs="Arial"/>
                <w:b/>
                <w:bCs/>
                <w:sz w:val="20"/>
              </w:rPr>
              <w:t>Hersteller:</w:t>
            </w:r>
          </w:p>
          <w:p w:rsidR="00FD6E9F" w:rsidRPr="00B83C7E" w:rsidRDefault="00FD6E9F" w:rsidP="00602EFA">
            <w:pPr>
              <w:rPr>
                <w:rFonts w:ascii="Arial" w:hAnsi="Arial" w:cs="Arial"/>
                <w:b/>
                <w:bCs/>
                <w:sz w:val="20"/>
              </w:rPr>
            </w:pPr>
            <w:r w:rsidRPr="00B83C7E">
              <w:rPr>
                <w:rFonts w:ascii="Arial" w:hAnsi="Arial" w:cs="Arial"/>
                <w:b/>
                <w:bCs/>
                <w:sz w:val="20"/>
              </w:rPr>
              <w:t>D</w:t>
            </w:r>
            <w:r w:rsidR="00EC17AB">
              <w:rPr>
                <w:rFonts w:ascii="Arial" w:hAnsi="Arial" w:cs="Arial"/>
                <w:b/>
                <w:bCs/>
                <w:sz w:val="20"/>
              </w:rPr>
              <w:t>OYMA</w:t>
            </w:r>
            <w:r w:rsidRPr="00B83C7E">
              <w:rPr>
                <w:rFonts w:ascii="Arial" w:hAnsi="Arial" w:cs="Arial"/>
                <w:b/>
                <w:bCs/>
                <w:sz w:val="20"/>
              </w:rPr>
              <w:t xml:space="preserve"> GmbH &amp; Co</w:t>
            </w:r>
          </w:p>
          <w:p w:rsidR="00FD6E9F" w:rsidRPr="00B83C7E" w:rsidRDefault="00FD6E9F" w:rsidP="00FD6E9F">
            <w:pPr>
              <w:rPr>
                <w:rFonts w:ascii="Arial" w:hAnsi="Arial" w:cs="Arial"/>
                <w:b/>
                <w:bCs/>
                <w:sz w:val="20"/>
              </w:rPr>
            </w:pPr>
            <w:r w:rsidRPr="00B83C7E">
              <w:rPr>
                <w:rFonts w:ascii="Arial" w:hAnsi="Arial" w:cs="Arial"/>
                <w:b/>
                <w:bCs/>
                <w:sz w:val="20"/>
              </w:rPr>
              <w:t>Industriestraße 43-57</w:t>
            </w:r>
          </w:p>
          <w:p w:rsidR="00FD6E9F" w:rsidRPr="00B83C7E" w:rsidRDefault="00FD6E9F" w:rsidP="00FD6E9F">
            <w:pPr>
              <w:rPr>
                <w:rFonts w:ascii="Arial" w:hAnsi="Arial" w:cs="Arial"/>
                <w:b/>
                <w:bCs/>
                <w:sz w:val="20"/>
              </w:rPr>
            </w:pPr>
            <w:r w:rsidRPr="00B83C7E">
              <w:rPr>
                <w:rFonts w:ascii="Arial" w:hAnsi="Arial" w:cs="Arial"/>
                <w:b/>
                <w:bCs/>
                <w:sz w:val="20"/>
              </w:rPr>
              <w:t>28876 Oyten</w:t>
            </w:r>
          </w:p>
          <w:p w:rsidR="00FD6E9F" w:rsidRPr="00B83C7E" w:rsidRDefault="008B77F4" w:rsidP="00FD6E9F">
            <w:pPr>
              <w:rPr>
                <w:rFonts w:ascii="Arial" w:hAnsi="Arial" w:cs="Arial"/>
                <w:b/>
                <w:bCs/>
                <w:sz w:val="20"/>
              </w:rPr>
            </w:pPr>
            <w:hyperlink r:id="rId8" w:history="1">
              <w:r w:rsidR="00FD6E9F" w:rsidRPr="00B83C7E">
                <w:rPr>
                  <w:rStyle w:val="Hyperlink"/>
                  <w:rFonts w:ascii="Arial" w:hAnsi="Arial" w:cs="Arial"/>
                  <w:b/>
                  <w:bCs/>
                  <w:sz w:val="20"/>
                </w:rPr>
                <w:t>info@doyma.de</w:t>
              </w:r>
            </w:hyperlink>
          </w:p>
          <w:p w:rsidR="00FD6E9F" w:rsidRDefault="008B77F4" w:rsidP="00FD6E9F">
            <w:pPr>
              <w:rPr>
                <w:rFonts w:ascii="Arial" w:hAnsi="Arial" w:cs="Arial"/>
                <w:bCs/>
                <w:sz w:val="20"/>
              </w:rPr>
            </w:pPr>
            <w:hyperlink r:id="rId9" w:history="1">
              <w:r w:rsidR="00FD6E9F" w:rsidRPr="00B83C7E">
                <w:rPr>
                  <w:rStyle w:val="Hyperlink"/>
                  <w:rFonts w:ascii="Arial" w:hAnsi="Arial" w:cs="Arial"/>
                  <w:b/>
                  <w:bCs/>
                  <w:sz w:val="20"/>
                </w:rPr>
                <w:t>www.doyma.de</w:t>
              </w:r>
            </w:hyperlink>
          </w:p>
          <w:p w:rsidR="00FD6E9F" w:rsidRPr="002B5881" w:rsidRDefault="00FD6E9F" w:rsidP="00FD6E9F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A730EA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A730EA" w:rsidRDefault="00831441">
            <w:pPr>
              <w:rPr>
                <w:rFonts w:ascii="Arial" w:hAnsi="Arial" w:cs="Arial"/>
                <w:sz w:val="20"/>
              </w:rPr>
            </w:pPr>
          </w:p>
        </w:tc>
      </w:tr>
      <w:tr w:rsidR="00A730EA" w:rsidRPr="00A730EA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A730EA" w:rsidRDefault="00831441">
            <w:pPr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A730EA" w:rsidRDefault="00831441">
            <w:pPr>
              <w:jc w:val="right"/>
              <w:rPr>
                <w:rFonts w:ascii="Arial" w:hAnsi="Arial" w:cs="Arial"/>
                <w:sz w:val="20"/>
              </w:rPr>
            </w:pPr>
            <w:r w:rsidRPr="00A730EA">
              <w:rPr>
                <w:rFonts w:ascii="Arial" w:hAnsi="Arial" w:cs="Arial"/>
                <w:sz w:val="20"/>
              </w:rPr>
              <w:t>_______St.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A730EA" w:rsidRDefault="00831441">
            <w:pPr>
              <w:rPr>
                <w:rFonts w:ascii="Arial" w:hAnsi="Arial" w:cs="Arial"/>
                <w:sz w:val="20"/>
              </w:rPr>
            </w:pPr>
            <w:r w:rsidRPr="00A730EA">
              <w:rPr>
                <w:rFonts w:ascii="Arial" w:hAnsi="Arial" w:cs="Arial"/>
                <w:sz w:val="20"/>
              </w:rPr>
              <w:t>...................</w:t>
            </w: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A730EA" w:rsidRDefault="00831441">
            <w:pPr>
              <w:rPr>
                <w:rFonts w:ascii="Arial" w:hAnsi="Arial" w:cs="Arial"/>
                <w:sz w:val="20"/>
              </w:rPr>
            </w:pPr>
            <w:r w:rsidRPr="00A730EA">
              <w:rPr>
                <w:rFonts w:ascii="Arial" w:hAnsi="Arial" w:cs="Arial"/>
                <w:sz w:val="20"/>
              </w:rPr>
              <w:t>.................</w:t>
            </w:r>
          </w:p>
        </w:tc>
      </w:tr>
      <w:tr w:rsidR="00831441" w:rsidRPr="00A730EA" w:rsidTr="007941F6">
        <w:tc>
          <w:tcPr>
            <w:tcW w:w="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A730EA" w:rsidRDefault="00831441">
            <w:pPr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61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A730EA" w:rsidRDefault="007A3E18" w:rsidP="002D6EA9">
            <w:pPr>
              <w:widowControl w:val="0"/>
              <w:tabs>
                <w:tab w:val="right" w:pos="283"/>
                <w:tab w:val="right" w:pos="1474"/>
                <w:tab w:val="left" w:pos="1757"/>
                <w:tab w:val="right" w:pos="7483"/>
                <w:tab w:val="center" w:pos="8107"/>
              </w:tabs>
              <w:autoSpaceDE w:val="0"/>
              <w:autoSpaceDN w:val="0"/>
              <w:adjustRightInd w:val="0"/>
              <w:spacing w:line="170" w:lineRule="atLeast"/>
              <w:rPr>
                <w:rFonts w:ascii="Arial" w:hAnsi="Arial" w:cs="Arial"/>
              </w:rPr>
            </w:pPr>
            <w:r w:rsidRPr="00A730EA">
              <w:rPr>
                <w:rFonts w:ascii="Arial" w:hAnsi="Arial" w:cs="Arial"/>
              </w:rPr>
              <w:t>*</w:t>
            </w:r>
            <w:r w:rsidRPr="00A730E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Pr="00A730EA">
              <w:rPr>
                <w:rFonts w:ascii="Arial" w:hAnsi="Arial" w:cs="Arial"/>
                <w:sz w:val="20"/>
                <w:szCs w:val="20"/>
              </w:rPr>
              <w:t>icht</w:t>
            </w:r>
            <w:r>
              <w:rPr>
                <w:rFonts w:ascii="Arial" w:hAnsi="Arial" w:cs="Arial"/>
                <w:sz w:val="20"/>
                <w:szCs w:val="20"/>
              </w:rPr>
              <w:t xml:space="preserve"> Z</w:t>
            </w:r>
            <w:r w:rsidRPr="00A730EA">
              <w:rPr>
                <w:rFonts w:ascii="Arial" w:hAnsi="Arial" w:cs="Arial"/>
                <w:sz w:val="20"/>
                <w:szCs w:val="20"/>
              </w:rPr>
              <w:t>utreffendes bitte streichen</w:t>
            </w: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A730EA" w:rsidRDefault="0083144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7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31441" w:rsidRPr="00A730EA" w:rsidRDefault="00831441">
            <w:pPr>
              <w:rPr>
                <w:rFonts w:ascii="Arial" w:hAnsi="Arial" w:cs="Arial"/>
                <w:sz w:val="20"/>
              </w:rPr>
            </w:pPr>
          </w:p>
        </w:tc>
      </w:tr>
    </w:tbl>
    <w:p w:rsidR="00D25046" w:rsidRDefault="00D2504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:rsidR="00D25046" w:rsidRDefault="00D25046" w:rsidP="0089132B">
      <w:pPr>
        <w:widowControl w:val="0"/>
        <w:tabs>
          <w:tab w:val="right" w:pos="283"/>
          <w:tab w:val="right" w:pos="1474"/>
          <w:tab w:val="left" w:pos="1757"/>
          <w:tab w:val="right" w:pos="7483"/>
          <w:tab w:val="center" w:pos="8107"/>
        </w:tabs>
        <w:autoSpaceDE w:val="0"/>
        <w:autoSpaceDN w:val="0"/>
        <w:adjustRightInd w:val="0"/>
        <w:spacing w:line="180" w:lineRule="atLeast"/>
        <w:rPr>
          <w:rFonts w:ascii="Arial" w:hAnsi="Arial" w:cs="Arial"/>
          <w:sz w:val="20"/>
        </w:rPr>
      </w:pPr>
    </w:p>
    <w:p w:rsidR="00B14DA9" w:rsidRDefault="00B14DA9" w:rsidP="0089132B">
      <w:pPr>
        <w:widowControl w:val="0"/>
        <w:tabs>
          <w:tab w:val="right" w:pos="283"/>
          <w:tab w:val="right" w:pos="1474"/>
          <w:tab w:val="left" w:pos="1757"/>
          <w:tab w:val="right" w:pos="7483"/>
          <w:tab w:val="center" w:pos="8107"/>
        </w:tabs>
        <w:autoSpaceDE w:val="0"/>
        <w:autoSpaceDN w:val="0"/>
        <w:adjustRightInd w:val="0"/>
        <w:spacing w:line="180" w:lineRule="atLeast"/>
        <w:rPr>
          <w:rFonts w:ascii="Arial" w:hAnsi="Arial" w:cs="Arial"/>
          <w:sz w:val="20"/>
        </w:rPr>
      </w:pPr>
    </w:p>
    <w:p w:rsidR="00997DC1" w:rsidRDefault="00B14DA9" w:rsidP="0089132B">
      <w:pPr>
        <w:widowControl w:val="0"/>
        <w:tabs>
          <w:tab w:val="right" w:pos="283"/>
          <w:tab w:val="right" w:pos="1474"/>
          <w:tab w:val="left" w:pos="1757"/>
          <w:tab w:val="right" w:pos="7483"/>
          <w:tab w:val="center" w:pos="8107"/>
        </w:tabs>
        <w:autoSpaceDE w:val="0"/>
        <w:autoSpaceDN w:val="0"/>
        <w:adjustRightInd w:val="0"/>
        <w:spacing w:line="180" w:lineRule="atLeast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>
            <wp:extent cx="5715000" cy="3429000"/>
            <wp:effectExtent l="0" t="0" r="0" b="0"/>
            <wp:docPr id="2" name="Grafik 2" descr="https://www.doyma.de/fileadmin/data/products/dichtungssyteme/hauseinfuehrungen/ohne_keller/quadro_secura_basic_r2_r3_r5/quadro-secura_basic_r2_r3_r5_freistel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oyma.de/fileadmin/data/products/dichtungssyteme/hauseinfuehrungen/ohne_keller/quadro_secura_basic_r2_r3_r5/quadro-secura_basic_r2_r3_r5_freistelle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046" w:rsidRDefault="00D25046" w:rsidP="0089132B">
      <w:pPr>
        <w:widowControl w:val="0"/>
        <w:tabs>
          <w:tab w:val="right" w:pos="283"/>
          <w:tab w:val="right" w:pos="1474"/>
          <w:tab w:val="left" w:pos="1757"/>
          <w:tab w:val="right" w:pos="7483"/>
          <w:tab w:val="center" w:pos="8107"/>
        </w:tabs>
        <w:autoSpaceDE w:val="0"/>
        <w:autoSpaceDN w:val="0"/>
        <w:adjustRightInd w:val="0"/>
        <w:spacing w:line="180" w:lineRule="atLeast"/>
        <w:rPr>
          <w:rFonts w:ascii="Arial" w:hAnsi="Arial" w:cs="Arial"/>
          <w:sz w:val="20"/>
        </w:rPr>
      </w:pPr>
    </w:p>
    <w:p w:rsidR="00D25046" w:rsidRPr="00A730EA" w:rsidRDefault="00D25046" w:rsidP="0089132B">
      <w:pPr>
        <w:widowControl w:val="0"/>
        <w:tabs>
          <w:tab w:val="right" w:pos="283"/>
          <w:tab w:val="right" w:pos="1474"/>
          <w:tab w:val="left" w:pos="1757"/>
          <w:tab w:val="right" w:pos="7483"/>
          <w:tab w:val="center" w:pos="8107"/>
        </w:tabs>
        <w:autoSpaceDE w:val="0"/>
        <w:autoSpaceDN w:val="0"/>
        <w:adjustRightInd w:val="0"/>
        <w:spacing w:line="180" w:lineRule="atLeas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Quadro-</w:t>
      </w:r>
      <w:proofErr w:type="spellStart"/>
      <w:r>
        <w:rPr>
          <w:rFonts w:ascii="Arial" w:hAnsi="Arial" w:cs="Arial"/>
          <w:sz w:val="20"/>
        </w:rPr>
        <w:t>Secura</w:t>
      </w:r>
      <w:proofErr w:type="spellEnd"/>
      <w:r>
        <w:rPr>
          <w:rFonts w:ascii="Arial" w:hAnsi="Arial" w:cs="Arial"/>
          <w:sz w:val="20"/>
          <w:vertAlign w:val="superscript"/>
        </w:rPr>
        <w:t>®</w:t>
      </w:r>
      <w:r>
        <w:rPr>
          <w:rFonts w:ascii="Arial" w:hAnsi="Arial" w:cs="Arial"/>
          <w:sz w:val="20"/>
        </w:rPr>
        <w:t xml:space="preserve"> </w:t>
      </w:r>
      <w:r w:rsidR="00EA482F">
        <w:rPr>
          <w:rFonts w:ascii="Arial" w:hAnsi="Arial" w:cs="Arial"/>
          <w:sz w:val="20"/>
        </w:rPr>
        <w:t>Basic R</w:t>
      </w:r>
      <w:r w:rsidR="00B14DA9">
        <w:rPr>
          <w:rFonts w:ascii="Arial" w:hAnsi="Arial" w:cs="Arial"/>
          <w:sz w:val="20"/>
        </w:rPr>
        <w:t>2, R3 und R5</w:t>
      </w:r>
      <w:r>
        <w:rPr>
          <w:rFonts w:ascii="Arial" w:hAnsi="Arial" w:cs="Arial"/>
          <w:sz w:val="20"/>
        </w:rPr>
        <w:t xml:space="preserve"> für Gebäude ohne Keller</w:t>
      </w:r>
    </w:p>
    <w:sectPr w:rsidR="00D25046" w:rsidRPr="00A730EA" w:rsidSect="00F928B7">
      <w:headerReference w:type="default" r:id="rId11"/>
      <w:pgSz w:w="11906" w:h="16838"/>
      <w:pgMar w:top="1418" w:right="1418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531F" w:rsidRDefault="002E531F" w:rsidP="00FA368C">
      <w:r>
        <w:separator/>
      </w:r>
    </w:p>
  </w:endnote>
  <w:endnote w:type="continuationSeparator" w:id="0">
    <w:p w:rsidR="002E531F" w:rsidRDefault="002E531F" w:rsidP="00FA3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531F" w:rsidRDefault="002E531F" w:rsidP="00FA368C">
      <w:r>
        <w:separator/>
      </w:r>
    </w:p>
  </w:footnote>
  <w:footnote w:type="continuationSeparator" w:id="0">
    <w:p w:rsidR="002E531F" w:rsidRDefault="002E531F" w:rsidP="00FA36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531F" w:rsidRPr="00741E73" w:rsidRDefault="002E531F" w:rsidP="007149AD">
    <w:pPr>
      <w:pStyle w:val="Kopfzeile"/>
      <w:rPr>
        <w:rFonts w:ascii="Arial" w:hAnsi="Arial" w:cs="Arial"/>
        <w:b/>
      </w:rPr>
    </w:pPr>
    <w:r w:rsidRPr="00741E73">
      <w:rPr>
        <w:rFonts w:ascii="Arial" w:hAnsi="Arial" w:cs="Arial"/>
        <w:b/>
        <w:noProof/>
      </w:rPr>
      <w:drawing>
        <wp:anchor distT="0" distB="0" distL="114300" distR="114300" simplePos="0" relativeHeight="251659264" behindDoc="0" locked="0" layoutInCell="1" allowOverlap="1" wp14:anchorId="12F138D9" wp14:editId="4B1E9FAB">
          <wp:simplePos x="0" y="0"/>
          <wp:positionH relativeFrom="column">
            <wp:posOffset>5400675</wp:posOffset>
          </wp:positionH>
          <wp:positionV relativeFrom="paragraph">
            <wp:posOffset>-231140</wp:posOffset>
          </wp:positionV>
          <wp:extent cx="1095669" cy="609600"/>
          <wp:effectExtent l="0" t="0" r="9525" b="0"/>
          <wp:wrapNone/>
          <wp:docPr id="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ACO Logo 4c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95669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41E73">
      <w:rPr>
        <w:rFonts w:ascii="Arial" w:hAnsi="Arial" w:cs="Arial"/>
        <w:b/>
      </w:rPr>
      <w:t>D</w:t>
    </w:r>
    <w:r w:rsidR="00EC17AB">
      <w:rPr>
        <w:rFonts w:ascii="Arial" w:hAnsi="Arial" w:cs="Arial"/>
        <w:b/>
      </w:rPr>
      <w:t>OYMA</w:t>
    </w:r>
    <w:r w:rsidRPr="00741E73">
      <w:rPr>
        <w:rFonts w:ascii="Arial" w:hAnsi="Arial" w:cs="Arial"/>
        <w:b/>
      </w:rPr>
      <w:t xml:space="preserve"> GmbH &amp; Co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277BD"/>
    <w:multiLevelType w:val="hybridMultilevel"/>
    <w:tmpl w:val="B5E6A9E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A73243"/>
    <w:multiLevelType w:val="hybridMultilevel"/>
    <w:tmpl w:val="64A0AA9A"/>
    <w:lvl w:ilvl="0" w:tplc="9B4632B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2F7F03"/>
    <w:multiLevelType w:val="hybridMultilevel"/>
    <w:tmpl w:val="F9DE7C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C0D10"/>
    <w:multiLevelType w:val="hybridMultilevel"/>
    <w:tmpl w:val="8B3276E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3F4120"/>
    <w:multiLevelType w:val="hybridMultilevel"/>
    <w:tmpl w:val="F7562DA6"/>
    <w:lvl w:ilvl="0" w:tplc="4ACC044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5B9"/>
    <w:rsid w:val="00001B1E"/>
    <w:rsid w:val="000077D7"/>
    <w:rsid w:val="00026485"/>
    <w:rsid w:val="00041253"/>
    <w:rsid w:val="0004297F"/>
    <w:rsid w:val="00070379"/>
    <w:rsid w:val="00077FA5"/>
    <w:rsid w:val="00082CDA"/>
    <w:rsid w:val="000A5C5E"/>
    <w:rsid w:val="000A6157"/>
    <w:rsid w:val="000C3097"/>
    <w:rsid w:val="000C4F1C"/>
    <w:rsid w:val="000D2D13"/>
    <w:rsid w:val="000D37F9"/>
    <w:rsid w:val="000E019D"/>
    <w:rsid w:val="000E4ED8"/>
    <w:rsid w:val="000E5DD1"/>
    <w:rsid w:val="000F0239"/>
    <w:rsid w:val="000F0D1D"/>
    <w:rsid w:val="00111533"/>
    <w:rsid w:val="00114471"/>
    <w:rsid w:val="001215B9"/>
    <w:rsid w:val="00123AAA"/>
    <w:rsid w:val="00134238"/>
    <w:rsid w:val="0014521F"/>
    <w:rsid w:val="0014647A"/>
    <w:rsid w:val="00161B33"/>
    <w:rsid w:val="001741CB"/>
    <w:rsid w:val="00186314"/>
    <w:rsid w:val="001A24CA"/>
    <w:rsid w:val="001A5EF7"/>
    <w:rsid w:val="001B6E83"/>
    <w:rsid w:val="001F4BA9"/>
    <w:rsid w:val="00200CC0"/>
    <w:rsid w:val="00205B40"/>
    <w:rsid w:val="00207475"/>
    <w:rsid w:val="0021169C"/>
    <w:rsid w:val="00223A0D"/>
    <w:rsid w:val="00224720"/>
    <w:rsid w:val="00224A38"/>
    <w:rsid w:val="00237CBF"/>
    <w:rsid w:val="00243983"/>
    <w:rsid w:val="002460A2"/>
    <w:rsid w:val="002513C0"/>
    <w:rsid w:val="00257E15"/>
    <w:rsid w:val="0027049A"/>
    <w:rsid w:val="00282A11"/>
    <w:rsid w:val="00287F9C"/>
    <w:rsid w:val="00294871"/>
    <w:rsid w:val="002B2AC9"/>
    <w:rsid w:val="002B5881"/>
    <w:rsid w:val="002C0480"/>
    <w:rsid w:val="002C4732"/>
    <w:rsid w:val="002D6EA9"/>
    <w:rsid w:val="002E36C3"/>
    <w:rsid w:val="002E531F"/>
    <w:rsid w:val="003123A9"/>
    <w:rsid w:val="003161D5"/>
    <w:rsid w:val="00324B4F"/>
    <w:rsid w:val="003269FB"/>
    <w:rsid w:val="0034429B"/>
    <w:rsid w:val="003471AF"/>
    <w:rsid w:val="003567B6"/>
    <w:rsid w:val="00356B67"/>
    <w:rsid w:val="00392E16"/>
    <w:rsid w:val="003962C0"/>
    <w:rsid w:val="003A4BFB"/>
    <w:rsid w:val="003B28C0"/>
    <w:rsid w:val="003C6BCC"/>
    <w:rsid w:val="003D3EF9"/>
    <w:rsid w:val="0040751A"/>
    <w:rsid w:val="004121FD"/>
    <w:rsid w:val="004165F1"/>
    <w:rsid w:val="00421F1F"/>
    <w:rsid w:val="004233DD"/>
    <w:rsid w:val="0042727A"/>
    <w:rsid w:val="00430114"/>
    <w:rsid w:val="004320F3"/>
    <w:rsid w:val="004446D5"/>
    <w:rsid w:val="00444F63"/>
    <w:rsid w:val="00455AE2"/>
    <w:rsid w:val="00457BB4"/>
    <w:rsid w:val="004640FA"/>
    <w:rsid w:val="004742D1"/>
    <w:rsid w:val="004745D3"/>
    <w:rsid w:val="00475E15"/>
    <w:rsid w:val="00482DA7"/>
    <w:rsid w:val="0048519F"/>
    <w:rsid w:val="0049585F"/>
    <w:rsid w:val="00497D1C"/>
    <w:rsid w:val="004B1763"/>
    <w:rsid w:val="004C1E6A"/>
    <w:rsid w:val="004E20DE"/>
    <w:rsid w:val="004F5081"/>
    <w:rsid w:val="00514D15"/>
    <w:rsid w:val="0052440E"/>
    <w:rsid w:val="00532081"/>
    <w:rsid w:val="00532AF6"/>
    <w:rsid w:val="00535AB3"/>
    <w:rsid w:val="00542F42"/>
    <w:rsid w:val="005468A4"/>
    <w:rsid w:val="0055555D"/>
    <w:rsid w:val="00555E75"/>
    <w:rsid w:val="00565CB9"/>
    <w:rsid w:val="00567D3A"/>
    <w:rsid w:val="00571F9E"/>
    <w:rsid w:val="00574E49"/>
    <w:rsid w:val="005768B3"/>
    <w:rsid w:val="00577B2E"/>
    <w:rsid w:val="0059045F"/>
    <w:rsid w:val="005906D8"/>
    <w:rsid w:val="005B05CD"/>
    <w:rsid w:val="005B6967"/>
    <w:rsid w:val="005C461D"/>
    <w:rsid w:val="005D30EC"/>
    <w:rsid w:val="005E5B14"/>
    <w:rsid w:val="005F0585"/>
    <w:rsid w:val="00602EFA"/>
    <w:rsid w:val="00605FA2"/>
    <w:rsid w:val="006237F0"/>
    <w:rsid w:val="006259E0"/>
    <w:rsid w:val="00626F3E"/>
    <w:rsid w:val="00627CD4"/>
    <w:rsid w:val="00652B54"/>
    <w:rsid w:val="006629B0"/>
    <w:rsid w:val="006715BA"/>
    <w:rsid w:val="00677DDE"/>
    <w:rsid w:val="006846FE"/>
    <w:rsid w:val="006A2BEC"/>
    <w:rsid w:val="006A37BF"/>
    <w:rsid w:val="006A4A7B"/>
    <w:rsid w:val="006A60AB"/>
    <w:rsid w:val="006B3BA3"/>
    <w:rsid w:val="006B7A7B"/>
    <w:rsid w:val="006C2364"/>
    <w:rsid w:val="006C2B97"/>
    <w:rsid w:val="006C4C21"/>
    <w:rsid w:val="006D21AA"/>
    <w:rsid w:val="006D4293"/>
    <w:rsid w:val="006E75F3"/>
    <w:rsid w:val="006F4965"/>
    <w:rsid w:val="006F7418"/>
    <w:rsid w:val="007149AD"/>
    <w:rsid w:val="00740444"/>
    <w:rsid w:val="00742892"/>
    <w:rsid w:val="0075786B"/>
    <w:rsid w:val="007619C4"/>
    <w:rsid w:val="0076442E"/>
    <w:rsid w:val="0076795E"/>
    <w:rsid w:val="00771124"/>
    <w:rsid w:val="00772DBB"/>
    <w:rsid w:val="00772FAE"/>
    <w:rsid w:val="0077301B"/>
    <w:rsid w:val="00774D2D"/>
    <w:rsid w:val="00774DD3"/>
    <w:rsid w:val="00782664"/>
    <w:rsid w:val="007941F6"/>
    <w:rsid w:val="007A297F"/>
    <w:rsid w:val="007A3E18"/>
    <w:rsid w:val="007B2614"/>
    <w:rsid w:val="007B26BF"/>
    <w:rsid w:val="007B7E40"/>
    <w:rsid w:val="007C57E9"/>
    <w:rsid w:val="007C682B"/>
    <w:rsid w:val="007D58E2"/>
    <w:rsid w:val="007E6C24"/>
    <w:rsid w:val="007F2249"/>
    <w:rsid w:val="0080098B"/>
    <w:rsid w:val="00805336"/>
    <w:rsid w:val="00812F16"/>
    <w:rsid w:val="00813EAD"/>
    <w:rsid w:val="00814EF8"/>
    <w:rsid w:val="00826601"/>
    <w:rsid w:val="00830065"/>
    <w:rsid w:val="00831441"/>
    <w:rsid w:val="00831D2A"/>
    <w:rsid w:val="0083498E"/>
    <w:rsid w:val="00840A2B"/>
    <w:rsid w:val="0084788E"/>
    <w:rsid w:val="00852456"/>
    <w:rsid w:val="00857C74"/>
    <w:rsid w:val="00857EA4"/>
    <w:rsid w:val="00864121"/>
    <w:rsid w:val="008648C1"/>
    <w:rsid w:val="00866388"/>
    <w:rsid w:val="008734B5"/>
    <w:rsid w:val="008745D7"/>
    <w:rsid w:val="00875D32"/>
    <w:rsid w:val="0089132B"/>
    <w:rsid w:val="00891E80"/>
    <w:rsid w:val="008A3C2C"/>
    <w:rsid w:val="008A4FD6"/>
    <w:rsid w:val="008A5170"/>
    <w:rsid w:val="008B677E"/>
    <w:rsid w:val="008B77F4"/>
    <w:rsid w:val="008D1C6E"/>
    <w:rsid w:val="008D68B8"/>
    <w:rsid w:val="008E5123"/>
    <w:rsid w:val="008F5197"/>
    <w:rsid w:val="008F6FC1"/>
    <w:rsid w:val="00901897"/>
    <w:rsid w:val="00903EA4"/>
    <w:rsid w:val="00915048"/>
    <w:rsid w:val="00940512"/>
    <w:rsid w:val="0095342E"/>
    <w:rsid w:val="00964B18"/>
    <w:rsid w:val="00965C29"/>
    <w:rsid w:val="00970325"/>
    <w:rsid w:val="00974F2D"/>
    <w:rsid w:val="00976A4F"/>
    <w:rsid w:val="009816E1"/>
    <w:rsid w:val="00981E3B"/>
    <w:rsid w:val="009864DD"/>
    <w:rsid w:val="009876D0"/>
    <w:rsid w:val="00987D67"/>
    <w:rsid w:val="00990A78"/>
    <w:rsid w:val="009936C3"/>
    <w:rsid w:val="00997DC1"/>
    <w:rsid w:val="009C2AF3"/>
    <w:rsid w:val="009D38DE"/>
    <w:rsid w:val="009D403D"/>
    <w:rsid w:val="009E4C2F"/>
    <w:rsid w:val="009F7E8F"/>
    <w:rsid w:val="00A02EE2"/>
    <w:rsid w:val="00A055D6"/>
    <w:rsid w:val="00A0628B"/>
    <w:rsid w:val="00A36DBE"/>
    <w:rsid w:val="00A5220E"/>
    <w:rsid w:val="00A61C24"/>
    <w:rsid w:val="00A65186"/>
    <w:rsid w:val="00A67B73"/>
    <w:rsid w:val="00A730EA"/>
    <w:rsid w:val="00A8197A"/>
    <w:rsid w:val="00A81D26"/>
    <w:rsid w:val="00A90D81"/>
    <w:rsid w:val="00AC1F5A"/>
    <w:rsid w:val="00AC4479"/>
    <w:rsid w:val="00AC7288"/>
    <w:rsid w:val="00AD1463"/>
    <w:rsid w:val="00AD5175"/>
    <w:rsid w:val="00AD75C8"/>
    <w:rsid w:val="00AE1840"/>
    <w:rsid w:val="00AF7503"/>
    <w:rsid w:val="00B05702"/>
    <w:rsid w:val="00B14DA9"/>
    <w:rsid w:val="00B17DFE"/>
    <w:rsid w:val="00B20B8C"/>
    <w:rsid w:val="00B2721D"/>
    <w:rsid w:val="00B34B6B"/>
    <w:rsid w:val="00B37239"/>
    <w:rsid w:val="00B6131D"/>
    <w:rsid w:val="00B66CD4"/>
    <w:rsid w:val="00B67BA8"/>
    <w:rsid w:val="00B74090"/>
    <w:rsid w:val="00B82BEC"/>
    <w:rsid w:val="00B83C7E"/>
    <w:rsid w:val="00B861A2"/>
    <w:rsid w:val="00B86AB5"/>
    <w:rsid w:val="00B87C64"/>
    <w:rsid w:val="00B91B6F"/>
    <w:rsid w:val="00BA25DD"/>
    <w:rsid w:val="00BA2D7F"/>
    <w:rsid w:val="00BA4DAD"/>
    <w:rsid w:val="00BB74CC"/>
    <w:rsid w:val="00BD0E3B"/>
    <w:rsid w:val="00BD1546"/>
    <w:rsid w:val="00BD5C85"/>
    <w:rsid w:val="00BF6222"/>
    <w:rsid w:val="00BF785D"/>
    <w:rsid w:val="00C02B23"/>
    <w:rsid w:val="00C0457E"/>
    <w:rsid w:val="00C176D8"/>
    <w:rsid w:val="00C22828"/>
    <w:rsid w:val="00C228FF"/>
    <w:rsid w:val="00C26CA4"/>
    <w:rsid w:val="00C30934"/>
    <w:rsid w:val="00C35F6D"/>
    <w:rsid w:val="00C45E75"/>
    <w:rsid w:val="00C47ED8"/>
    <w:rsid w:val="00C67F63"/>
    <w:rsid w:val="00C7632E"/>
    <w:rsid w:val="00C76F71"/>
    <w:rsid w:val="00C9208D"/>
    <w:rsid w:val="00CB1B27"/>
    <w:rsid w:val="00CC1876"/>
    <w:rsid w:val="00CC1878"/>
    <w:rsid w:val="00CD23AE"/>
    <w:rsid w:val="00CD685E"/>
    <w:rsid w:val="00CE2F1E"/>
    <w:rsid w:val="00CF0E8A"/>
    <w:rsid w:val="00CF17C6"/>
    <w:rsid w:val="00CF6F7E"/>
    <w:rsid w:val="00D006D2"/>
    <w:rsid w:val="00D15B6C"/>
    <w:rsid w:val="00D25046"/>
    <w:rsid w:val="00D3088C"/>
    <w:rsid w:val="00D35A5C"/>
    <w:rsid w:val="00D42456"/>
    <w:rsid w:val="00D6290F"/>
    <w:rsid w:val="00D675B5"/>
    <w:rsid w:val="00D72771"/>
    <w:rsid w:val="00D7480F"/>
    <w:rsid w:val="00D7711B"/>
    <w:rsid w:val="00D80FEE"/>
    <w:rsid w:val="00D857BC"/>
    <w:rsid w:val="00DA17B5"/>
    <w:rsid w:val="00DB00A0"/>
    <w:rsid w:val="00DC00EE"/>
    <w:rsid w:val="00DD2D53"/>
    <w:rsid w:val="00DD730F"/>
    <w:rsid w:val="00DE0CE9"/>
    <w:rsid w:val="00DE708D"/>
    <w:rsid w:val="00DE75DD"/>
    <w:rsid w:val="00DF1811"/>
    <w:rsid w:val="00DF49F7"/>
    <w:rsid w:val="00E025F2"/>
    <w:rsid w:val="00E070D2"/>
    <w:rsid w:val="00E11869"/>
    <w:rsid w:val="00E268F3"/>
    <w:rsid w:val="00E34723"/>
    <w:rsid w:val="00E3709C"/>
    <w:rsid w:val="00E43CA9"/>
    <w:rsid w:val="00E60189"/>
    <w:rsid w:val="00E62EFA"/>
    <w:rsid w:val="00E6535B"/>
    <w:rsid w:val="00E71207"/>
    <w:rsid w:val="00E72C3B"/>
    <w:rsid w:val="00E7445D"/>
    <w:rsid w:val="00E8072D"/>
    <w:rsid w:val="00E93263"/>
    <w:rsid w:val="00E97521"/>
    <w:rsid w:val="00EA482F"/>
    <w:rsid w:val="00EB1B97"/>
    <w:rsid w:val="00EB4CBE"/>
    <w:rsid w:val="00EC17AB"/>
    <w:rsid w:val="00EC4AAF"/>
    <w:rsid w:val="00EC4F49"/>
    <w:rsid w:val="00EC7923"/>
    <w:rsid w:val="00EE1488"/>
    <w:rsid w:val="00EE383E"/>
    <w:rsid w:val="00EF0F91"/>
    <w:rsid w:val="00F21A0E"/>
    <w:rsid w:val="00F56315"/>
    <w:rsid w:val="00F6410B"/>
    <w:rsid w:val="00F76818"/>
    <w:rsid w:val="00F83318"/>
    <w:rsid w:val="00F909B6"/>
    <w:rsid w:val="00F928B7"/>
    <w:rsid w:val="00F94259"/>
    <w:rsid w:val="00FA368C"/>
    <w:rsid w:val="00FA49C9"/>
    <w:rsid w:val="00FD2601"/>
    <w:rsid w:val="00FD6E9F"/>
    <w:rsid w:val="00FD75E1"/>
    <w:rsid w:val="00FE1B2A"/>
    <w:rsid w:val="00FF10A2"/>
    <w:rsid w:val="00FF3A17"/>
    <w:rsid w:val="00FF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BEFEDF9"/>
  <w15:docId w15:val="{E1002911-05B1-4FEE-8DAE-60B07FF19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pPr>
      <w:keepNext/>
      <w:jc w:val="right"/>
      <w:outlineLvl w:val="1"/>
    </w:pPr>
    <w:rPr>
      <w:b/>
      <w:bCs/>
    </w:rPr>
  </w:style>
  <w:style w:type="paragraph" w:styleId="berschrift3">
    <w:name w:val="heading 3"/>
    <w:basedOn w:val="Standard"/>
    <w:next w:val="Standard"/>
    <w:qFormat/>
    <w:pPr>
      <w:keepNext/>
      <w:jc w:val="right"/>
      <w:outlineLvl w:val="2"/>
    </w:pPr>
    <w:rPr>
      <w:rFonts w:ascii="Arial" w:hAnsi="Arial" w:cs="Arial"/>
      <w:b/>
      <w:bCs/>
      <w:sz w:val="20"/>
    </w:rPr>
  </w:style>
  <w:style w:type="paragraph" w:styleId="berschrift4">
    <w:name w:val="heading 4"/>
    <w:basedOn w:val="Standard"/>
    <w:next w:val="Standard"/>
    <w:link w:val="berschrift4Zchn"/>
    <w:qFormat/>
    <w:pPr>
      <w:keepNext/>
      <w:widowControl w:val="0"/>
      <w:tabs>
        <w:tab w:val="right" w:pos="283"/>
        <w:tab w:val="right" w:pos="1474"/>
        <w:tab w:val="left" w:pos="1757"/>
        <w:tab w:val="right" w:pos="7483"/>
        <w:tab w:val="center" w:pos="8107"/>
      </w:tabs>
      <w:autoSpaceDE w:val="0"/>
      <w:autoSpaceDN w:val="0"/>
      <w:adjustRightInd w:val="0"/>
      <w:outlineLvl w:val="3"/>
    </w:pPr>
    <w:rPr>
      <w:rFonts w:ascii="Arial" w:hAnsi="Arial" w:cs="Arial"/>
      <w:b/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pPr>
      <w:widowControl w:val="0"/>
      <w:tabs>
        <w:tab w:val="right" w:pos="283"/>
        <w:tab w:val="right" w:pos="1474"/>
        <w:tab w:val="left" w:pos="1757"/>
        <w:tab w:val="right" w:pos="7483"/>
        <w:tab w:val="center" w:pos="8107"/>
      </w:tabs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erschrift4Zchn">
    <w:name w:val="Überschrift 4 Zchn"/>
    <w:link w:val="berschrift4"/>
    <w:rsid w:val="00514D15"/>
    <w:rPr>
      <w:rFonts w:ascii="Arial" w:hAnsi="Arial" w:cs="Arial"/>
      <w:b/>
      <w:bCs/>
      <w:szCs w:val="24"/>
    </w:rPr>
  </w:style>
  <w:style w:type="character" w:customStyle="1" w:styleId="berschrift1Zchn">
    <w:name w:val="Überschrift 1 Zchn"/>
    <w:link w:val="berschrift1"/>
    <w:rsid w:val="0004297F"/>
    <w:rPr>
      <w:b/>
      <w:bCs/>
      <w:sz w:val="24"/>
      <w:szCs w:val="24"/>
    </w:rPr>
  </w:style>
  <w:style w:type="character" w:customStyle="1" w:styleId="TextkrperZchn">
    <w:name w:val="Textkörper Zchn"/>
    <w:link w:val="Textkrper"/>
    <w:rsid w:val="0004297F"/>
    <w:rPr>
      <w:rFonts w:ascii="Arial" w:hAnsi="Arial" w:cs="Arial"/>
      <w:szCs w:val="24"/>
    </w:rPr>
  </w:style>
  <w:style w:type="paragraph" w:styleId="Sprechblasentext">
    <w:name w:val="Balloon Text"/>
    <w:basedOn w:val="Standard"/>
    <w:link w:val="SprechblasentextZchn"/>
    <w:rsid w:val="009816E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816E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C1F5A"/>
    <w:pPr>
      <w:ind w:left="720"/>
      <w:contextualSpacing/>
    </w:pPr>
  </w:style>
  <w:style w:type="character" w:styleId="Hyperlink">
    <w:name w:val="Hyperlink"/>
    <w:rsid w:val="00D35A5C"/>
    <w:rPr>
      <w:color w:val="0000FF"/>
      <w:u w:val="single"/>
    </w:rPr>
  </w:style>
  <w:style w:type="character" w:styleId="BesuchterLink">
    <w:name w:val="FollowedHyperlink"/>
    <w:rsid w:val="003123A9"/>
    <w:rPr>
      <w:color w:val="800080"/>
      <w:u w:val="single"/>
    </w:rPr>
  </w:style>
  <w:style w:type="paragraph" w:styleId="Kopfzeile">
    <w:name w:val="header"/>
    <w:basedOn w:val="Standard"/>
    <w:link w:val="KopfzeileZchn"/>
    <w:rsid w:val="00FA368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FA368C"/>
    <w:rPr>
      <w:sz w:val="24"/>
      <w:szCs w:val="24"/>
    </w:rPr>
  </w:style>
  <w:style w:type="paragraph" w:styleId="Fuzeile">
    <w:name w:val="footer"/>
    <w:basedOn w:val="Standard"/>
    <w:link w:val="FuzeileZchn"/>
    <w:rsid w:val="00FA368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FA368C"/>
    <w:rPr>
      <w:sz w:val="24"/>
      <w:szCs w:val="24"/>
    </w:rPr>
  </w:style>
  <w:style w:type="character" w:customStyle="1" w:styleId="singletitle">
    <w:name w:val="singletitle"/>
    <w:basedOn w:val="Absatz-Standardschriftart"/>
    <w:rsid w:val="00814E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22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1152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62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2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7552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90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6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826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63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oyma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doyma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F8ECAB14-A1D1-496F-87CD-F245474D5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238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Doyma GmbH</dc:creator>
  <cp:lastModifiedBy>Lange, Christoph, DOYMA</cp:lastModifiedBy>
  <cp:revision>6</cp:revision>
  <cp:lastPrinted>2018-11-29T16:09:00Z</cp:lastPrinted>
  <dcterms:created xsi:type="dcterms:W3CDTF">2020-04-16T12:41:00Z</dcterms:created>
  <dcterms:modified xsi:type="dcterms:W3CDTF">2020-04-16T13:29:00Z</dcterms:modified>
</cp:coreProperties>
</file>