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923A" w14:textId="77777777" w:rsidR="007149AD" w:rsidRDefault="007149A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29FCACA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69ECD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6EF3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65166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886E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6267D13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76C5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4F76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3755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A804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271FC077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16E3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E01E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1BF78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3AC2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00B99ED9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275CF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6A67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C276A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10CDF2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1BD698A2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FADD1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C139A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8D6E3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87113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326019E7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A3135" w14:textId="77777777" w:rsidR="00831441" w:rsidRPr="00A730EA" w:rsidRDefault="006A4A7B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E8B22" w14:textId="77777777" w:rsidR="00602EFA" w:rsidRPr="00BF6222" w:rsidRDefault="00444F63" w:rsidP="009962BB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BF6222">
              <w:rPr>
                <w:rFonts w:ascii="Arial" w:hAnsi="Arial" w:cs="Arial"/>
                <w:sz w:val="20"/>
              </w:rPr>
              <w:t>Dichtungseinsatz Curaflex Nova</w:t>
            </w:r>
            <w:r w:rsidR="0014521F" w:rsidRPr="0014521F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F6222">
              <w:rPr>
                <w:rFonts w:ascii="Arial" w:hAnsi="Arial" w:cs="Arial"/>
                <w:sz w:val="20"/>
              </w:rPr>
              <w:t xml:space="preserve"> </w:t>
            </w:r>
            <w:r w:rsidR="00224720" w:rsidRPr="00BF6222">
              <w:rPr>
                <w:rFonts w:ascii="Arial" w:hAnsi="Arial" w:cs="Arial"/>
                <w:sz w:val="20"/>
              </w:rPr>
              <w:t>Uno</w:t>
            </w:r>
            <w:r w:rsidR="00EC0B07">
              <w:rPr>
                <w:rFonts w:ascii="Arial" w:hAnsi="Arial" w:cs="Arial"/>
                <w:sz w:val="20"/>
              </w:rPr>
              <w:t>/breit</w:t>
            </w:r>
            <w:r w:rsidR="00224720" w:rsidRPr="00BF6222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mit ITL</w:t>
            </w:r>
            <w:r w:rsidR="00FD6E9F">
              <w:rPr>
                <w:rFonts w:ascii="Arial" w:hAnsi="Arial" w:cs="Arial"/>
                <w:sz w:val="20"/>
              </w:rPr>
              <w:t>-System</w:t>
            </w:r>
            <w:r w:rsidR="00602EFA" w:rsidRPr="00BF6222">
              <w:rPr>
                <w:rFonts w:ascii="Arial" w:hAnsi="Arial" w:cs="Arial"/>
                <w:sz w:val="20"/>
              </w:rPr>
              <w:t xml:space="preserve"> zur Abdichtung von </w:t>
            </w:r>
            <w:r w:rsidR="00884E6A">
              <w:rPr>
                <w:rFonts w:ascii="Arial" w:hAnsi="Arial" w:cs="Arial"/>
                <w:sz w:val="20"/>
              </w:rPr>
              <w:t xml:space="preserve">Durchdringungen mit </w:t>
            </w:r>
            <w:r w:rsidR="00602EFA" w:rsidRPr="00BF6222">
              <w:rPr>
                <w:rFonts w:ascii="Arial" w:hAnsi="Arial" w:cs="Arial"/>
                <w:sz w:val="20"/>
              </w:rPr>
              <w:t>Rohr</w:t>
            </w:r>
            <w:r w:rsidR="00884E6A">
              <w:rPr>
                <w:rFonts w:ascii="Arial" w:hAnsi="Arial" w:cs="Arial"/>
                <w:sz w:val="20"/>
              </w:rPr>
              <w:t xml:space="preserve">en und </w:t>
            </w:r>
            <w:r w:rsidR="00602EFA" w:rsidRPr="00BF6222">
              <w:rPr>
                <w:rFonts w:ascii="Arial" w:hAnsi="Arial" w:cs="Arial"/>
                <w:sz w:val="20"/>
              </w:rPr>
              <w:t>Kabel</w:t>
            </w:r>
            <w:r w:rsidR="00884E6A">
              <w:rPr>
                <w:rFonts w:ascii="Arial" w:hAnsi="Arial" w:cs="Arial"/>
                <w:sz w:val="20"/>
              </w:rPr>
              <w:t>.</w:t>
            </w:r>
            <w:r w:rsidR="009962BB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Dicht gegen drückendes und nichtdrückendes Wasser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9962BB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Einsatz in bauseitiges Futterrohr oder Kernbohrung (Weiße Wanne).</w:t>
            </w:r>
          </w:p>
          <w:p w14:paraId="629C58C3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230620A3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B83C7E">
              <w:rPr>
                <w:rFonts w:ascii="Arial" w:hAnsi="Arial" w:cs="Arial"/>
                <w:sz w:val="20"/>
              </w:rPr>
              <w:t>Curaflex Nova</w:t>
            </w:r>
            <w:r w:rsidR="006C2B97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83C7E">
              <w:rPr>
                <w:rFonts w:ascii="Arial" w:hAnsi="Arial" w:cs="Arial"/>
                <w:sz w:val="20"/>
              </w:rPr>
              <w:t xml:space="preserve"> Uno</w:t>
            </w:r>
            <w:r w:rsidR="005E7059">
              <w:rPr>
                <w:rFonts w:ascii="Arial" w:hAnsi="Arial" w:cs="Arial"/>
                <w:sz w:val="20"/>
              </w:rPr>
              <w:t>/breit</w:t>
            </w:r>
            <w:r w:rsidRPr="00B83C7E">
              <w:rPr>
                <w:rFonts w:ascii="Arial" w:hAnsi="Arial" w:cs="Arial"/>
                <w:sz w:val="20"/>
              </w:rPr>
              <w:t xml:space="preserve"> mit ITL</w:t>
            </w:r>
            <w:r w:rsidRPr="00224720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als </w:t>
            </w:r>
            <w:r w:rsidR="00EC0B07">
              <w:rPr>
                <w:rFonts w:ascii="Arial" w:hAnsi="Arial" w:cs="Arial"/>
                <w:b w:val="0"/>
                <w:sz w:val="20"/>
              </w:rPr>
              <w:t>un</w:t>
            </w:r>
            <w:r>
              <w:rPr>
                <w:rFonts w:ascii="Arial" w:hAnsi="Arial" w:cs="Arial"/>
                <w:b w:val="0"/>
                <w:sz w:val="20"/>
              </w:rPr>
              <w:t xml:space="preserve">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3D1EC0FE" w14:textId="77777777" w:rsidR="00B67BA8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proofErr w:type="spellStart"/>
            <w:r w:rsidR="00B86AB5">
              <w:rPr>
                <w:rFonts w:ascii="Arial" w:hAnsi="Arial" w:cs="Arial"/>
                <w:bCs/>
                <w:sz w:val="20"/>
              </w:rPr>
              <w:t>Gestellringe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proofErr w:type="spellEnd"/>
            <w:r w:rsidR="00B86AB5">
              <w:rPr>
                <w:rFonts w:ascii="Arial" w:hAnsi="Arial" w:cs="Arial"/>
                <w:bCs/>
                <w:sz w:val="20"/>
              </w:rPr>
              <w:t xml:space="preserve"> aus Hochleistungskunststoff</w:t>
            </w:r>
            <w:r w:rsidR="00B67BA8">
              <w:rPr>
                <w:rFonts w:ascii="Arial" w:hAnsi="Arial" w:cs="Arial"/>
                <w:bCs/>
                <w:sz w:val="20"/>
              </w:rPr>
              <w:t>,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5FDE9774" w14:textId="77777777" w:rsidR="001A2A4C" w:rsidRDefault="001A2A4C" w:rsidP="00B86AB5">
            <w:pPr>
              <w:rPr>
                <w:rFonts w:ascii="Arial" w:hAnsi="Arial" w:cs="Arial"/>
                <w:bCs/>
                <w:sz w:val="20"/>
              </w:rPr>
            </w:pPr>
            <w:r w:rsidRPr="00B67BA8">
              <w:rPr>
                <w:rFonts w:ascii="Arial" w:hAnsi="Arial" w:cs="Arial"/>
                <w:bCs/>
                <w:sz w:val="20"/>
              </w:rPr>
              <w:t>mit 4 Fixierlaschen incl. Schrauben</w:t>
            </w:r>
            <w:r w:rsidR="00443DF7">
              <w:rPr>
                <w:rFonts w:ascii="Arial" w:hAnsi="Arial" w:cs="Arial"/>
                <w:bCs/>
                <w:sz w:val="20"/>
              </w:rPr>
              <w:t xml:space="preserve"> aus Edelstahl V2A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79652C68" w14:textId="77777777" w:rsidR="00B86AB5" w:rsidRPr="00B86AB5" w:rsidRDefault="00B86AB5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integrierter Drehmomentkontrolle durch selbstabscherende Spezialmuttern</w:t>
            </w:r>
            <w:r w:rsidR="00FF7B86">
              <w:rPr>
                <w:rFonts w:ascii="Arial" w:hAnsi="Arial" w:cs="Arial"/>
                <w:bCs/>
                <w:sz w:val="20"/>
              </w:rPr>
              <w:t>,</w:t>
            </w:r>
          </w:p>
          <w:p w14:paraId="396587DE" w14:textId="77777777" w:rsidR="00B86AB5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3962C0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EC0B07">
              <w:rPr>
                <w:rFonts w:ascii="Arial" w:hAnsi="Arial" w:cs="Arial"/>
                <w:bCs/>
                <w:sz w:val="20"/>
              </w:rPr>
              <w:t>8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0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oder NBR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4B1763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071A33AE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Dichtigkeit gegen drückendes und nichtdrückendes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  <w:r w:rsidR="00990A78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133D607F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erfüllt Anforderungen nach FHRK-Standard</w:t>
            </w:r>
            <w:r w:rsidR="003B28C0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EC0B07">
              <w:rPr>
                <w:rFonts w:ascii="Arial" w:hAnsi="Arial" w:cs="Arial"/>
                <w:b w:val="0"/>
                <w:sz w:val="20"/>
              </w:rPr>
              <w:t>6</w:t>
            </w:r>
            <w:r w:rsidR="003B28C0">
              <w:rPr>
                <w:rFonts w:ascii="Arial" w:hAnsi="Arial" w:cs="Arial"/>
                <w:b w:val="0"/>
                <w:sz w:val="20"/>
              </w:rPr>
              <w:t>0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34ABAA26" w14:textId="77777777" w:rsidR="00C67F63" w:rsidRDefault="00C67F63" w:rsidP="00C67F63">
            <w:pPr>
              <w:rPr>
                <w:rFonts w:ascii="Arial" w:hAnsi="Arial" w:cs="Arial"/>
                <w:bCs/>
                <w:sz w:val="20"/>
              </w:rPr>
            </w:pPr>
            <w:r w:rsidRPr="00C67F63">
              <w:rPr>
                <w:rFonts w:ascii="Arial" w:hAnsi="Arial" w:cs="Arial"/>
                <w:bCs/>
                <w:sz w:val="20"/>
              </w:rPr>
              <w:t>geprüft nach FHRK Prüfgrundlage GE 101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727CEF0A" w14:textId="31E95540" w:rsidR="00937BE5" w:rsidRDefault="00937BE5" w:rsidP="00C67F6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722842">
              <w:rPr>
                <w:rFonts w:ascii="Arial" w:hAnsi="Arial" w:cs="Arial"/>
                <w:bCs/>
                <w:sz w:val="20"/>
              </w:rPr>
              <w:t>FHRK-Qualitätssiegel</w:t>
            </w:r>
            <w:r>
              <w:rPr>
                <w:rFonts w:ascii="Arial" w:hAnsi="Arial" w:cs="Arial"/>
                <w:bCs/>
                <w:sz w:val="20"/>
              </w:rPr>
              <w:t xml:space="preserve"> ausgezeichnet,</w:t>
            </w:r>
          </w:p>
          <w:p w14:paraId="69B6433F" w14:textId="5E818E24" w:rsidR="008B35BF" w:rsidRPr="008B35BF" w:rsidRDefault="008B35BF" w:rsidP="008B35BF">
            <w:pPr>
              <w:rPr>
                <w:rFonts w:ascii="Arial" w:hAnsi="Arial" w:cs="Arial"/>
                <w:bCs/>
                <w:sz w:val="20"/>
              </w:rPr>
            </w:pPr>
            <w:r w:rsidRPr="008B35BF">
              <w:rPr>
                <w:rFonts w:ascii="Arial" w:hAnsi="Arial" w:cs="Arial"/>
                <w:bCs/>
                <w:sz w:val="20"/>
              </w:rPr>
              <w:t>mit Umwelt</w:t>
            </w:r>
            <w:r w:rsidR="00B00FF6">
              <w:rPr>
                <w:rFonts w:ascii="Arial" w:hAnsi="Arial" w:cs="Arial"/>
                <w:bCs/>
                <w:sz w:val="20"/>
              </w:rPr>
              <w:t>-P</w:t>
            </w:r>
            <w:r w:rsidRPr="008B35BF">
              <w:rPr>
                <w:rFonts w:ascii="Arial" w:hAnsi="Arial" w:cs="Arial"/>
                <w:bCs/>
                <w:sz w:val="20"/>
              </w:rPr>
              <w:t>roduktdeklaration (EPD),</w:t>
            </w:r>
          </w:p>
          <w:p w14:paraId="38AB4E9E" w14:textId="77777777" w:rsidR="00901897" w:rsidRDefault="00901897" w:rsidP="00901897">
            <w:pPr>
              <w:rPr>
                <w:rFonts w:ascii="Arial" w:hAnsi="Arial" w:cs="Arial"/>
                <w:bCs/>
                <w:sz w:val="20"/>
              </w:rPr>
            </w:pPr>
            <w:r w:rsidRPr="00901897">
              <w:rPr>
                <w:rFonts w:ascii="Arial" w:hAnsi="Arial" w:cs="Arial"/>
                <w:bCs/>
                <w:sz w:val="20"/>
              </w:rPr>
              <w:t>wartungsfreie Ausführung (</w:t>
            </w:r>
            <w:proofErr w:type="gramStart"/>
            <w:r w:rsidRPr="00901897">
              <w:rPr>
                <w:rFonts w:ascii="Arial" w:hAnsi="Arial" w:cs="Arial"/>
                <w:bCs/>
                <w:sz w:val="20"/>
              </w:rPr>
              <w:t>kein Nachspannen</w:t>
            </w:r>
            <w:proofErr w:type="gramEnd"/>
            <w:r w:rsidR="003B28C0">
              <w:rPr>
                <w:rFonts w:ascii="Arial" w:hAnsi="Arial" w:cs="Arial"/>
                <w:bCs/>
                <w:sz w:val="20"/>
              </w:rPr>
              <w:t xml:space="preserve"> erforderlich</w:t>
            </w:r>
            <w:r w:rsidRPr="00901897">
              <w:rPr>
                <w:rFonts w:ascii="Arial" w:hAnsi="Arial" w:cs="Arial"/>
                <w:bCs/>
                <w:sz w:val="20"/>
              </w:rPr>
              <w:t>),</w:t>
            </w:r>
          </w:p>
          <w:p w14:paraId="19343A6D" w14:textId="1474B472" w:rsidR="00937BE5" w:rsidRDefault="00937BE5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1EF3E2EF" w14:textId="77777777" w:rsidR="00EC0B07" w:rsidRPr="00901897" w:rsidRDefault="00EC0B07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für Doppel- und Elementwände,</w:t>
            </w:r>
          </w:p>
          <w:p w14:paraId="0D55B502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einschl. Kernbohrungsversiegelung bei Einsatz in Kernbohrungen</w:t>
            </w:r>
            <w:r w:rsidR="00B67BA8">
              <w:rPr>
                <w:rFonts w:ascii="Arial" w:hAnsi="Arial" w:cs="Arial"/>
                <w:b w:val="0"/>
                <w:sz w:val="20"/>
              </w:rPr>
              <w:t>,</w:t>
            </w:r>
            <w:r w:rsidR="00105F13">
              <w:rPr>
                <w:rFonts w:ascii="Arial" w:hAnsi="Arial" w:cs="Arial"/>
                <w:b w:val="0"/>
                <w:sz w:val="20"/>
              </w:rPr>
              <w:t xml:space="preserve"> *</w:t>
            </w:r>
          </w:p>
          <w:p w14:paraId="2C0DBA76" w14:textId="77777777" w:rsidR="00FF7B86" w:rsidRDefault="00FF7B86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25B70534" w14:textId="77777777" w:rsidR="00B86AB5" w:rsidRDefault="002B5881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</w:t>
            </w:r>
            <w:r w:rsidR="00FF7B86">
              <w:rPr>
                <w:rFonts w:ascii="Arial" w:hAnsi="Arial" w:cs="Arial"/>
                <w:b w:val="0"/>
                <w:sz w:val="20"/>
              </w:rPr>
              <w:t xml:space="preserve"> der Medienleitung</w:t>
            </w:r>
            <w:r>
              <w:rPr>
                <w:rFonts w:ascii="Arial" w:hAnsi="Arial" w:cs="Arial"/>
                <w:b w:val="0"/>
                <w:sz w:val="20"/>
              </w:rPr>
              <w:t xml:space="preserve">                          …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>.mm</w:t>
            </w:r>
          </w:p>
          <w:p w14:paraId="794F688A" w14:textId="77777777" w:rsidR="002B5881" w:rsidRPr="002B5881" w:rsidRDefault="002B5881" w:rsidP="002B5881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 w:rsidR="00FF7B86">
              <w:rPr>
                <w:rFonts w:ascii="Arial" w:hAnsi="Arial" w:cs="Arial"/>
                <w:bCs/>
                <w:sz w:val="20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………...mm</w:t>
            </w:r>
          </w:p>
          <w:p w14:paraId="766A6F5D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6C3F3F17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51643C62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0D6D4C27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350F31C3" w14:textId="77777777" w:rsidR="00FD6E9F" w:rsidRPr="00B83C7E" w:rsidRDefault="00372293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DOYMA</w:t>
            </w:r>
            <w:r w:rsidR="00FD6E9F"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22F4C528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233C55AB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5CAF3532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4898A238" w14:textId="77777777" w:rsidR="00FD6E9F" w:rsidRDefault="00FD6E9F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22941D21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E4C36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E8990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02DFE0A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E7C6D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81C58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B41F08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73F2F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3AA71C32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9C300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AC586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86D16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DC2CD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00BD5A9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18F65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6D861" w14:textId="77777777" w:rsidR="00831441" w:rsidRPr="00A730EA" w:rsidRDefault="00831441" w:rsidP="00257E1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7CE0B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283670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7B499FC8" w14:textId="77777777" w:rsidR="00580574" w:rsidRDefault="00580574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5283B3B1" w14:textId="77777777" w:rsidR="00580574" w:rsidRDefault="005805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191723B" w14:textId="77777777" w:rsidR="00997DC1" w:rsidRDefault="00580574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72B553F4" wp14:editId="3162BD50">
            <wp:extent cx="5709920" cy="2913321"/>
            <wp:effectExtent l="0" t="0" r="0" b="0"/>
            <wp:docPr id="2" name="Grafik 2" descr="https://www.doyma.de/fileadmin/data/products/dichtungssyteme/dichtungseinsaetze/curaflex/curaflex_nova_uno_breit/curaflex_nova_uno_breit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dichtungseinsaetze/curaflex/curaflex_nova_uno_breit/curaflex_nova_uno_breit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65"/>
                    <a:stretch/>
                  </pic:blipFill>
                  <pic:spPr bwMode="auto">
                    <a:xfrm>
                      <a:off x="0" y="0"/>
                      <a:ext cx="5709920" cy="291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D80E9C" w14:textId="77777777" w:rsidR="00580574" w:rsidRPr="00A730EA" w:rsidRDefault="00580574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proofErr w:type="spellStart"/>
      <w:r w:rsidRPr="00BF6222">
        <w:rPr>
          <w:rFonts w:ascii="Arial" w:hAnsi="Arial" w:cs="Arial"/>
          <w:sz w:val="20"/>
        </w:rPr>
        <w:t>Curaflex</w:t>
      </w:r>
      <w:proofErr w:type="spellEnd"/>
      <w:r w:rsidRPr="00BF6222">
        <w:rPr>
          <w:rFonts w:ascii="Arial" w:hAnsi="Arial" w:cs="Arial"/>
          <w:sz w:val="20"/>
        </w:rPr>
        <w:t xml:space="preserve"> Nova</w:t>
      </w:r>
      <w:r w:rsidRPr="0014521F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Uno</w:t>
      </w:r>
      <w:r>
        <w:rPr>
          <w:rFonts w:ascii="Arial" w:hAnsi="Arial" w:cs="Arial"/>
          <w:sz w:val="20"/>
        </w:rPr>
        <w:t>/breit</w:t>
      </w:r>
    </w:p>
    <w:sectPr w:rsidR="00580574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479D" w14:textId="77777777" w:rsidR="00105F13" w:rsidRDefault="00105F13" w:rsidP="00FA368C">
      <w:r>
        <w:separator/>
      </w:r>
    </w:p>
  </w:endnote>
  <w:endnote w:type="continuationSeparator" w:id="0">
    <w:p w14:paraId="4CD42A96" w14:textId="77777777" w:rsidR="00105F13" w:rsidRDefault="00105F13" w:rsidP="00F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8EDA" w14:textId="40CB4200" w:rsidR="004870C0" w:rsidRDefault="004870C0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0AFD603" wp14:editId="04B20D08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2C91B" w14:textId="472E6608" w:rsidR="004870C0" w:rsidRPr="004870C0" w:rsidRDefault="00B00FF6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870C0" w:rsidRPr="004870C0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Doyma GmbH – Stand </w:t>
                                </w:r>
                                <w:r w:rsidR="008B35BF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 w:rsidR="004870C0" w:rsidRPr="004870C0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/202</w:t>
                                </w:r>
                                <w:r w:rsidR="008B35BF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AFD603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A62C91B" w14:textId="472E6608" w:rsidR="004870C0" w:rsidRPr="004870C0" w:rsidRDefault="00B00FF6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4870C0" w:rsidRPr="004870C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Doyma GmbH – Stand </w:t>
                          </w:r>
                          <w:r w:rsidR="008B35BF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10</w:t>
                          </w:r>
                          <w:r w:rsidR="004870C0" w:rsidRPr="004870C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/202</w:t>
                          </w:r>
                          <w:r w:rsidR="008B35BF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8F7C" w14:textId="77777777" w:rsidR="00105F13" w:rsidRDefault="00105F13" w:rsidP="00FA368C">
      <w:r>
        <w:separator/>
      </w:r>
    </w:p>
  </w:footnote>
  <w:footnote w:type="continuationSeparator" w:id="0">
    <w:p w14:paraId="34C1B7FB" w14:textId="77777777" w:rsidR="00105F13" w:rsidRDefault="00105F13" w:rsidP="00FA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85C4" w14:textId="77777777" w:rsidR="00105F13" w:rsidRPr="00741E73" w:rsidRDefault="00105F13" w:rsidP="007149A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116FFD44" wp14:editId="1053E6E2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293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  <w:p w14:paraId="2D91ADF0" w14:textId="77777777" w:rsidR="00105F13" w:rsidRDefault="00105F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4903571">
    <w:abstractNumId w:val="2"/>
  </w:num>
  <w:num w:numId="2" w16cid:durableId="1272786827">
    <w:abstractNumId w:val="0"/>
  </w:num>
  <w:num w:numId="3" w16cid:durableId="1407264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41253"/>
    <w:rsid w:val="0004297F"/>
    <w:rsid w:val="00077FA5"/>
    <w:rsid w:val="00082CDA"/>
    <w:rsid w:val="000A5C5E"/>
    <w:rsid w:val="000D37F9"/>
    <w:rsid w:val="000E019D"/>
    <w:rsid w:val="000E5DD1"/>
    <w:rsid w:val="000F0239"/>
    <w:rsid w:val="00105F13"/>
    <w:rsid w:val="00111533"/>
    <w:rsid w:val="00117655"/>
    <w:rsid w:val="001215B9"/>
    <w:rsid w:val="0014521F"/>
    <w:rsid w:val="0014647A"/>
    <w:rsid w:val="00161B33"/>
    <w:rsid w:val="001A24CA"/>
    <w:rsid w:val="001A2A4C"/>
    <w:rsid w:val="001A5EF7"/>
    <w:rsid w:val="001B6E83"/>
    <w:rsid w:val="001F4BA9"/>
    <w:rsid w:val="00200CC0"/>
    <w:rsid w:val="00205B40"/>
    <w:rsid w:val="00207475"/>
    <w:rsid w:val="00210B07"/>
    <w:rsid w:val="0021169C"/>
    <w:rsid w:val="00224720"/>
    <w:rsid w:val="00224A38"/>
    <w:rsid w:val="00237CBF"/>
    <w:rsid w:val="00243983"/>
    <w:rsid w:val="002460A2"/>
    <w:rsid w:val="00257E15"/>
    <w:rsid w:val="0027049A"/>
    <w:rsid w:val="00282A11"/>
    <w:rsid w:val="00294871"/>
    <w:rsid w:val="002B2AC9"/>
    <w:rsid w:val="002B5881"/>
    <w:rsid w:val="002C0480"/>
    <w:rsid w:val="002C4732"/>
    <w:rsid w:val="003123A9"/>
    <w:rsid w:val="003269FB"/>
    <w:rsid w:val="0034429B"/>
    <w:rsid w:val="003471AF"/>
    <w:rsid w:val="00356B67"/>
    <w:rsid w:val="00363779"/>
    <w:rsid w:val="00372293"/>
    <w:rsid w:val="00392E16"/>
    <w:rsid w:val="003962C0"/>
    <w:rsid w:val="003A4BFB"/>
    <w:rsid w:val="003B28C0"/>
    <w:rsid w:val="003C6BCC"/>
    <w:rsid w:val="0040751A"/>
    <w:rsid w:val="004121FD"/>
    <w:rsid w:val="004165F1"/>
    <w:rsid w:val="00421F1F"/>
    <w:rsid w:val="0042291D"/>
    <w:rsid w:val="0042727A"/>
    <w:rsid w:val="00430114"/>
    <w:rsid w:val="00443DF7"/>
    <w:rsid w:val="004446D5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870C0"/>
    <w:rsid w:val="0049585F"/>
    <w:rsid w:val="00497D1C"/>
    <w:rsid w:val="004B1763"/>
    <w:rsid w:val="004E20DE"/>
    <w:rsid w:val="004F5081"/>
    <w:rsid w:val="00514D15"/>
    <w:rsid w:val="0052440E"/>
    <w:rsid w:val="00532081"/>
    <w:rsid w:val="00532AF6"/>
    <w:rsid w:val="00535AB3"/>
    <w:rsid w:val="00542F42"/>
    <w:rsid w:val="0055555D"/>
    <w:rsid w:val="00555E75"/>
    <w:rsid w:val="00565CB9"/>
    <w:rsid w:val="00567D3A"/>
    <w:rsid w:val="00571F9E"/>
    <w:rsid w:val="005768B3"/>
    <w:rsid w:val="00577B2E"/>
    <w:rsid w:val="00580574"/>
    <w:rsid w:val="0059045F"/>
    <w:rsid w:val="005906D8"/>
    <w:rsid w:val="005B6967"/>
    <w:rsid w:val="005C461D"/>
    <w:rsid w:val="005D30EC"/>
    <w:rsid w:val="005E7059"/>
    <w:rsid w:val="005F0585"/>
    <w:rsid w:val="00602EFA"/>
    <w:rsid w:val="00605FA2"/>
    <w:rsid w:val="006259E0"/>
    <w:rsid w:val="00627CD4"/>
    <w:rsid w:val="00652B54"/>
    <w:rsid w:val="006629B0"/>
    <w:rsid w:val="006715BA"/>
    <w:rsid w:val="006846FE"/>
    <w:rsid w:val="006A37BF"/>
    <w:rsid w:val="006A4A7B"/>
    <w:rsid w:val="006A60AB"/>
    <w:rsid w:val="006B3BA3"/>
    <w:rsid w:val="006B6790"/>
    <w:rsid w:val="006B7A7B"/>
    <w:rsid w:val="006C2364"/>
    <w:rsid w:val="006C2B97"/>
    <w:rsid w:val="006D21AA"/>
    <w:rsid w:val="006E75F3"/>
    <w:rsid w:val="006F4965"/>
    <w:rsid w:val="006F7418"/>
    <w:rsid w:val="007149AD"/>
    <w:rsid w:val="00740444"/>
    <w:rsid w:val="00742892"/>
    <w:rsid w:val="0074664E"/>
    <w:rsid w:val="0075786B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84E6A"/>
    <w:rsid w:val="00891E80"/>
    <w:rsid w:val="008A3C2C"/>
    <w:rsid w:val="008A5170"/>
    <w:rsid w:val="008B35BF"/>
    <w:rsid w:val="008B677E"/>
    <w:rsid w:val="008D1C6E"/>
    <w:rsid w:val="008D68B8"/>
    <w:rsid w:val="008E5123"/>
    <w:rsid w:val="008E7D1D"/>
    <w:rsid w:val="008F5197"/>
    <w:rsid w:val="008F6FC1"/>
    <w:rsid w:val="00901897"/>
    <w:rsid w:val="00903EA4"/>
    <w:rsid w:val="00915048"/>
    <w:rsid w:val="00937BE5"/>
    <w:rsid w:val="00940512"/>
    <w:rsid w:val="0095342E"/>
    <w:rsid w:val="00965C29"/>
    <w:rsid w:val="00970325"/>
    <w:rsid w:val="00974F2D"/>
    <w:rsid w:val="00976A4F"/>
    <w:rsid w:val="009816E1"/>
    <w:rsid w:val="00981E3B"/>
    <w:rsid w:val="009864DD"/>
    <w:rsid w:val="00987D67"/>
    <w:rsid w:val="00990A78"/>
    <w:rsid w:val="009962BB"/>
    <w:rsid w:val="00997DC1"/>
    <w:rsid w:val="009C2AF3"/>
    <w:rsid w:val="009D38DE"/>
    <w:rsid w:val="00A02EE2"/>
    <w:rsid w:val="00A055D6"/>
    <w:rsid w:val="00A36DBE"/>
    <w:rsid w:val="00A5220E"/>
    <w:rsid w:val="00A61C24"/>
    <w:rsid w:val="00A65186"/>
    <w:rsid w:val="00A730EA"/>
    <w:rsid w:val="00A8197A"/>
    <w:rsid w:val="00A81D26"/>
    <w:rsid w:val="00A90D81"/>
    <w:rsid w:val="00AC1F5A"/>
    <w:rsid w:val="00AD1463"/>
    <w:rsid w:val="00AD5175"/>
    <w:rsid w:val="00AD75C8"/>
    <w:rsid w:val="00AF7503"/>
    <w:rsid w:val="00B00FF6"/>
    <w:rsid w:val="00B05702"/>
    <w:rsid w:val="00B20B8C"/>
    <w:rsid w:val="00B26C6D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67F63"/>
    <w:rsid w:val="00C7632E"/>
    <w:rsid w:val="00C76F71"/>
    <w:rsid w:val="00C9208D"/>
    <w:rsid w:val="00CB1B27"/>
    <w:rsid w:val="00CC1876"/>
    <w:rsid w:val="00CD23AE"/>
    <w:rsid w:val="00CE2F1E"/>
    <w:rsid w:val="00CF17C6"/>
    <w:rsid w:val="00CF51B4"/>
    <w:rsid w:val="00CF6F7E"/>
    <w:rsid w:val="00D006D2"/>
    <w:rsid w:val="00D15B6C"/>
    <w:rsid w:val="00D3088C"/>
    <w:rsid w:val="00D35A5C"/>
    <w:rsid w:val="00D6290F"/>
    <w:rsid w:val="00D72771"/>
    <w:rsid w:val="00D7480F"/>
    <w:rsid w:val="00D80FEE"/>
    <w:rsid w:val="00D8784C"/>
    <w:rsid w:val="00DA17B5"/>
    <w:rsid w:val="00DB00A0"/>
    <w:rsid w:val="00DC00EE"/>
    <w:rsid w:val="00DD730F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B1B97"/>
    <w:rsid w:val="00EB4CBE"/>
    <w:rsid w:val="00EC0B07"/>
    <w:rsid w:val="00EC4F49"/>
    <w:rsid w:val="00EC7923"/>
    <w:rsid w:val="00EE1488"/>
    <w:rsid w:val="00EE383E"/>
    <w:rsid w:val="00EF0F91"/>
    <w:rsid w:val="00EF1546"/>
    <w:rsid w:val="00F21A0E"/>
    <w:rsid w:val="00F6410B"/>
    <w:rsid w:val="00F76818"/>
    <w:rsid w:val="00F83318"/>
    <w:rsid w:val="00F909B6"/>
    <w:rsid w:val="00F928B7"/>
    <w:rsid w:val="00F94259"/>
    <w:rsid w:val="00FA368C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C57C7D"/>
  <w15:docId w15:val="{9CDFDFB3-3457-47D6-A228-E3B2A573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FA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A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5B64FE-EB20-4BA2-B31E-A9936847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10/2025</dc:creator>
  <cp:lastModifiedBy>Lange, Christoph, DOYMA</cp:lastModifiedBy>
  <cp:revision>8</cp:revision>
  <cp:lastPrinted>2018-11-29T16:09:00Z</cp:lastPrinted>
  <dcterms:created xsi:type="dcterms:W3CDTF">2020-05-07T09:34:00Z</dcterms:created>
  <dcterms:modified xsi:type="dcterms:W3CDTF">2025-10-13T15:13:00Z</dcterms:modified>
</cp:coreProperties>
</file>