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A3F3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06B7ABD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0859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26D7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E462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4EF9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13214E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88EA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683C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B1A1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2DF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14E67D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8080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7E96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1E27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ADFF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A0209E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3430E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04BA6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2F7CB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91470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57FD49B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25DA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0744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9140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1C9F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F947FE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1D48A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36A8F" w14:textId="77777777" w:rsidR="00602EFA" w:rsidRPr="00BF6222" w:rsidRDefault="00444F63" w:rsidP="00377F1F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BE4F4E">
              <w:rPr>
                <w:rFonts w:ascii="Arial" w:hAnsi="Arial" w:cs="Arial"/>
                <w:sz w:val="20"/>
              </w:rPr>
              <w:t>A</w:t>
            </w:r>
            <w:r w:rsidR="00377F1F">
              <w:rPr>
                <w:rFonts w:ascii="Arial" w:hAnsi="Arial" w:cs="Arial"/>
                <w:sz w:val="20"/>
              </w:rPr>
              <w:t>/0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>Durchdringungen</w:t>
            </w:r>
            <w:r w:rsidR="00EC2EAF">
              <w:rPr>
                <w:rFonts w:ascii="Arial" w:hAnsi="Arial" w:cs="Arial"/>
                <w:sz w:val="20"/>
              </w:rPr>
              <w:t xml:space="preserve"> als dauerhafter Blindverschluss.</w:t>
            </w:r>
            <w:r w:rsidR="00377F1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</w:t>
            </w:r>
            <w:r w:rsidR="00BE4F4E">
              <w:rPr>
                <w:rFonts w:ascii="Arial" w:hAnsi="Arial" w:cs="Arial"/>
                <w:sz w:val="20"/>
              </w:rPr>
              <w:t>nicht</w:t>
            </w:r>
            <w:r w:rsidR="00602EFA" w:rsidRPr="00BF6222">
              <w:rPr>
                <w:rFonts w:ascii="Arial" w:hAnsi="Arial" w:cs="Arial"/>
                <w:sz w:val="20"/>
              </w:rPr>
              <w:t>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355B9ACF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64ECD25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BE4F4E">
              <w:rPr>
                <w:rFonts w:ascii="Arial" w:hAnsi="Arial" w:cs="Arial"/>
                <w:sz w:val="20"/>
              </w:rPr>
              <w:t>A</w:t>
            </w:r>
            <w:r w:rsidR="00377F1F">
              <w:rPr>
                <w:rFonts w:ascii="Arial" w:hAnsi="Arial" w:cs="Arial"/>
                <w:sz w:val="20"/>
              </w:rPr>
              <w:t>/0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820D36A" w14:textId="77777777" w:rsidR="00377F1F" w:rsidRPr="00377F1F" w:rsidRDefault="00377F1F" w:rsidP="00377F1F">
            <w:pPr>
              <w:rPr>
                <w:rFonts w:ascii="Arial" w:hAnsi="Arial" w:cs="Arial"/>
                <w:bCs/>
                <w:sz w:val="20"/>
              </w:rPr>
            </w:pPr>
            <w:r w:rsidRPr="00377F1F">
              <w:rPr>
                <w:rFonts w:ascii="Arial" w:hAnsi="Arial" w:cs="Arial"/>
                <w:bCs/>
                <w:sz w:val="20"/>
              </w:rPr>
              <w:t>als dauerhafter Blindvers</w:t>
            </w:r>
            <w:r>
              <w:rPr>
                <w:rFonts w:ascii="Arial" w:hAnsi="Arial" w:cs="Arial"/>
                <w:bCs/>
                <w:sz w:val="20"/>
              </w:rPr>
              <w:t>c</w:t>
            </w:r>
            <w:r w:rsidRPr="00377F1F">
              <w:rPr>
                <w:rFonts w:ascii="Arial" w:hAnsi="Arial" w:cs="Arial"/>
                <w:bCs/>
                <w:sz w:val="20"/>
              </w:rPr>
              <w:t>hluss,</w:t>
            </w:r>
          </w:p>
          <w:p w14:paraId="4E5B7494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5944143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4398659B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487EC2F9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F61668">
              <w:rPr>
                <w:rFonts w:ascii="Arial" w:hAnsi="Arial" w:cs="Arial"/>
                <w:bCs/>
                <w:sz w:val="20"/>
              </w:rPr>
              <w:t>(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20AB83A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304A66E2" w14:textId="77777777" w:rsidR="002934E8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BE4F4E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3159AF77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8AD2705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4F4E">
              <w:rPr>
                <w:rFonts w:ascii="Arial" w:hAnsi="Arial" w:cs="Arial"/>
                <w:b w:val="0"/>
                <w:sz w:val="20"/>
              </w:rPr>
              <w:t>2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5BECCE7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4EC8E52" w14:textId="4F2318F2" w:rsidR="0088379B" w:rsidRPr="00C67F63" w:rsidRDefault="0088379B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03C7647B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14F4942A" w14:textId="44C1C1A5" w:rsidR="00D0385E" w:rsidRPr="00901897" w:rsidRDefault="00D0385E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13667CC2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DCCC92F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44EFE72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3584243F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96F4DA5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E0274BB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F44EFD8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2B1F702" w14:textId="77777777" w:rsidR="00FD6E9F" w:rsidRPr="00B83C7E" w:rsidRDefault="00D933F1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05DAA6C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45FA889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4D15C32" w14:textId="77777777" w:rsidR="00FD6E9F" w:rsidRPr="00B83C7E" w:rsidRDefault="00D0385E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ECA97DE" w14:textId="77777777" w:rsidR="00FD6E9F" w:rsidRDefault="00D0385E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D311835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A8D2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5302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A06EA6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CF022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50904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7AEE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4E971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0CCE10B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C43B9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EC7C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3FB2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6245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2E09C8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228C1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25214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3743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DA57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E16433" w14:textId="77777777" w:rsidR="003C21B0" w:rsidRDefault="003C21B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ACDAFBF" w14:textId="77777777" w:rsidR="003C21B0" w:rsidRDefault="003C21B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FDC2D91" w14:textId="77777777" w:rsidR="00997DC1" w:rsidRDefault="003C21B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04D09D6" wp14:editId="767F12E8">
            <wp:extent cx="5709920" cy="2913321"/>
            <wp:effectExtent l="0" t="0" r="0" b="0"/>
            <wp:docPr id="2" name="Grafik 2" descr="https://www.doyma.de/fileadmin/data/products/dichtungssyteme/dichtungseinsaetze/curaflex/curaflex_a_0/curaflex_a-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a_0/curaflex_a-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5"/>
                    <a:stretch/>
                  </pic:blipFill>
                  <pic:spPr bwMode="auto">
                    <a:xfrm>
                      <a:off x="0" y="0"/>
                      <a:ext cx="5709920" cy="29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D0531" w14:textId="77777777" w:rsidR="003C21B0" w:rsidRPr="00A730EA" w:rsidRDefault="003C21B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A/0</w:t>
      </w:r>
    </w:p>
    <w:sectPr w:rsidR="003C21B0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2851" w14:textId="77777777" w:rsidR="00962A85" w:rsidRDefault="00962A85" w:rsidP="00962A85">
      <w:r>
        <w:separator/>
      </w:r>
    </w:p>
  </w:endnote>
  <w:endnote w:type="continuationSeparator" w:id="0">
    <w:p w14:paraId="6BDBCC97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A580" w14:textId="511F9336" w:rsidR="0088379B" w:rsidRDefault="0088379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5F6784" wp14:editId="3E13182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9FF12" w14:textId="4716EF5F" w:rsidR="0088379B" w:rsidRPr="0088379B" w:rsidRDefault="00D0385E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8379B" w:rsidRPr="0088379B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5F678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979FF12" w14:textId="4716EF5F" w:rsidR="0088379B" w:rsidRPr="0088379B" w:rsidRDefault="00D0385E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8379B" w:rsidRPr="0088379B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EE64F" w14:textId="77777777" w:rsidR="00962A85" w:rsidRDefault="00962A85" w:rsidP="00962A85">
      <w:r>
        <w:separator/>
      </w:r>
    </w:p>
  </w:footnote>
  <w:footnote w:type="continuationSeparator" w:id="0">
    <w:p w14:paraId="7B969900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DE89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11B0EB8" wp14:editId="46106F6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3F1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27842A01" w14:textId="77777777" w:rsidR="00962A85" w:rsidRDefault="00962A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311784">
    <w:abstractNumId w:val="2"/>
  </w:num>
  <w:num w:numId="2" w16cid:durableId="1127820467">
    <w:abstractNumId w:val="0"/>
  </w:num>
  <w:num w:numId="3" w16cid:durableId="208044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34E8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77F1F"/>
    <w:rsid w:val="003866FB"/>
    <w:rsid w:val="00392E16"/>
    <w:rsid w:val="003962C0"/>
    <w:rsid w:val="003A36D2"/>
    <w:rsid w:val="003A4BFB"/>
    <w:rsid w:val="003B28C0"/>
    <w:rsid w:val="003C21B0"/>
    <w:rsid w:val="003C6BCC"/>
    <w:rsid w:val="0040751A"/>
    <w:rsid w:val="004121FD"/>
    <w:rsid w:val="00414A36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8379B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E4F4E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0385E"/>
    <w:rsid w:val="00D15B6C"/>
    <w:rsid w:val="00D3088C"/>
    <w:rsid w:val="00D35A5C"/>
    <w:rsid w:val="00D6290F"/>
    <w:rsid w:val="00D71634"/>
    <w:rsid w:val="00D72771"/>
    <w:rsid w:val="00D7480F"/>
    <w:rsid w:val="00D80FEE"/>
    <w:rsid w:val="00D8150C"/>
    <w:rsid w:val="00D933F1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2EAF"/>
    <w:rsid w:val="00EC4F49"/>
    <w:rsid w:val="00EC7923"/>
    <w:rsid w:val="00ED4DA4"/>
    <w:rsid w:val="00EE1488"/>
    <w:rsid w:val="00EE383E"/>
    <w:rsid w:val="00EF0F91"/>
    <w:rsid w:val="00F21A0E"/>
    <w:rsid w:val="00F5545A"/>
    <w:rsid w:val="00F61668"/>
    <w:rsid w:val="00F6410B"/>
    <w:rsid w:val="00F76818"/>
    <w:rsid w:val="00F773DE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270D60"/>
  <w15:docId w15:val="{94CA8400-BD43-4779-994D-18B596D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320D72-CE49-4C92-A3B2-FA8358AF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2020-05-07T09:48:00Z</dcterms:created>
  <dcterms:modified xsi:type="dcterms:W3CDTF">2024-04-05T09:41:00Z</dcterms:modified>
</cp:coreProperties>
</file>