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2C74B" w14:textId="77777777" w:rsidR="000A68EA" w:rsidRDefault="000A68EA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0C4668B2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144C34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BC5D6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590639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509A91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226D7F92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2B3B1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870989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8587A1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0E5D2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382EC0D1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C3D0C4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2CC90B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297CAC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A08582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26365020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A7DDA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F02830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Leistungsbeschreibung                                       </w:t>
            </w:r>
            <w:r w:rsidR="007E214A">
              <w:rPr>
                <w:rFonts w:ascii="Arial" w:hAnsi="Arial" w:cs="Arial"/>
                <w:b/>
                <w:bCs/>
                <w:sz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</w:rPr>
              <w:t>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429A79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2CD00C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313A03ED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ACA775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A0E016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C188C0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A82902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16C20011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B5588B" w14:textId="77777777" w:rsidR="00831441" w:rsidRPr="00A730EA" w:rsidRDefault="00831441" w:rsidP="00421699">
            <w:pPr>
              <w:rPr>
                <w:rFonts w:ascii="Arial" w:hAnsi="Arial" w:cs="Arial"/>
                <w:b/>
                <w:bCs/>
                <w:sz w:val="20"/>
              </w:rPr>
            </w:pPr>
            <w:r w:rsidRPr="00A730EA">
              <w:rPr>
                <w:rFonts w:ascii="Arial" w:hAnsi="Arial" w:cs="Arial"/>
                <w:b/>
                <w:bCs/>
                <w:sz w:val="20"/>
              </w:rPr>
              <w:t>1.</w:t>
            </w:r>
            <w:r w:rsidR="00421699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27DDF" w14:textId="77777777" w:rsidR="00602EFA" w:rsidRPr="00442B8D" w:rsidRDefault="004221AC" w:rsidP="00BB7AC5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442B8D">
              <w:rPr>
                <w:rFonts w:ascii="Arial" w:hAnsi="Arial" w:cs="Arial"/>
                <w:sz w:val="20"/>
              </w:rPr>
              <w:t>HKD DOMO-NW</w:t>
            </w:r>
            <w:r w:rsidR="00BB7AC5">
              <w:rPr>
                <w:rFonts w:ascii="Arial" w:hAnsi="Arial" w:cs="Arial"/>
                <w:sz w:val="20"/>
              </w:rPr>
              <w:t>-NK</w:t>
            </w:r>
            <w:r w:rsidR="00602EFA" w:rsidRPr="00442B8D">
              <w:rPr>
                <w:rFonts w:ascii="Arial" w:hAnsi="Arial" w:cs="Arial"/>
                <w:sz w:val="20"/>
              </w:rPr>
              <w:t xml:space="preserve"> </w:t>
            </w:r>
            <w:r w:rsidR="00325741" w:rsidRPr="00442B8D">
              <w:rPr>
                <w:rFonts w:ascii="Arial" w:hAnsi="Arial" w:cs="Arial"/>
                <w:sz w:val="20"/>
              </w:rPr>
              <w:t xml:space="preserve">Dichtungseinsatz </w:t>
            </w:r>
            <w:r w:rsidR="00602EFA" w:rsidRPr="00442B8D">
              <w:rPr>
                <w:rFonts w:ascii="Arial" w:hAnsi="Arial" w:cs="Arial"/>
                <w:sz w:val="20"/>
              </w:rPr>
              <w:t>zur Abdichtung von Rohr-/Kabeldurchführungen.</w:t>
            </w:r>
            <w:r w:rsidR="00442B8D">
              <w:rPr>
                <w:rFonts w:ascii="Arial" w:hAnsi="Arial" w:cs="Arial"/>
                <w:sz w:val="20"/>
              </w:rPr>
              <w:t xml:space="preserve"> </w:t>
            </w:r>
            <w:r w:rsidR="00602EFA" w:rsidRPr="00442B8D">
              <w:rPr>
                <w:rFonts w:ascii="Arial" w:hAnsi="Arial" w:cs="Arial"/>
                <w:bCs w:val="0"/>
                <w:sz w:val="20"/>
              </w:rPr>
              <w:t>Dicht gegen nichtdrückendes Wasser</w:t>
            </w:r>
            <w:r w:rsidR="00442B8D">
              <w:rPr>
                <w:rFonts w:ascii="Arial" w:hAnsi="Arial" w:cs="Arial"/>
                <w:bCs w:val="0"/>
                <w:sz w:val="20"/>
              </w:rPr>
              <w:t>.</w:t>
            </w:r>
            <w:r w:rsidR="00BB7AC5">
              <w:rPr>
                <w:rFonts w:ascii="Arial" w:hAnsi="Arial" w:cs="Arial"/>
                <w:bCs w:val="0"/>
                <w:sz w:val="20"/>
              </w:rPr>
              <w:t xml:space="preserve"> Ausführung </w:t>
            </w:r>
            <w:r w:rsidR="005D7879">
              <w:rPr>
                <w:rFonts w:ascii="Arial" w:hAnsi="Arial" w:cs="Arial"/>
                <w:bCs w:val="0"/>
                <w:sz w:val="20"/>
              </w:rPr>
              <w:t xml:space="preserve">zur </w:t>
            </w:r>
            <w:r w:rsidR="00BB7AC5">
              <w:rPr>
                <w:rFonts w:ascii="Arial" w:hAnsi="Arial" w:cs="Arial"/>
                <w:bCs w:val="0"/>
                <w:sz w:val="20"/>
              </w:rPr>
              <w:t>schonende</w:t>
            </w:r>
            <w:r w:rsidR="005D7879">
              <w:rPr>
                <w:rFonts w:ascii="Arial" w:hAnsi="Arial" w:cs="Arial"/>
                <w:bCs w:val="0"/>
                <w:sz w:val="20"/>
              </w:rPr>
              <w:t>n</w:t>
            </w:r>
            <w:r w:rsidR="00BB7AC5">
              <w:rPr>
                <w:rFonts w:ascii="Arial" w:hAnsi="Arial" w:cs="Arial"/>
                <w:bCs w:val="0"/>
                <w:sz w:val="20"/>
              </w:rPr>
              <w:t xml:space="preserve"> Abdichtung von Kunststoffrohre</w:t>
            </w:r>
            <w:r w:rsidR="00DA3C09">
              <w:rPr>
                <w:rFonts w:ascii="Arial" w:hAnsi="Arial" w:cs="Arial"/>
                <w:bCs w:val="0"/>
                <w:sz w:val="20"/>
              </w:rPr>
              <w:t xml:space="preserve">, </w:t>
            </w:r>
            <w:r w:rsidR="005D7879">
              <w:rPr>
                <w:rFonts w:ascii="Arial" w:hAnsi="Arial" w:cs="Arial"/>
                <w:bCs w:val="0"/>
                <w:sz w:val="20"/>
              </w:rPr>
              <w:t>Kabelschutzrohre und flexible vorisolierte Kunststoffrohre</w:t>
            </w:r>
            <w:r w:rsidR="00BB7AC5">
              <w:rPr>
                <w:rFonts w:ascii="Arial" w:hAnsi="Arial" w:cs="Arial"/>
                <w:bCs w:val="0"/>
                <w:sz w:val="20"/>
              </w:rPr>
              <w:t xml:space="preserve">. </w:t>
            </w:r>
            <w:r w:rsidR="00602EFA" w:rsidRPr="00442B8D">
              <w:rPr>
                <w:rFonts w:ascii="Arial" w:hAnsi="Arial" w:cs="Arial"/>
                <w:sz w:val="20"/>
              </w:rPr>
              <w:t xml:space="preserve">Einsatz in bauseitiges Futterrohr oder </w:t>
            </w:r>
            <w:r w:rsidR="00A77046">
              <w:rPr>
                <w:rFonts w:ascii="Arial" w:hAnsi="Arial" w:cs="Arial"/>
                <w:sz w:val="20"/>
              </w:rPr>
              <w:t>WU-Betonk</w:t>
            </w:r>
            <w:r w:rsidR="00602EFA" w:rsidRPr="00442B8D">
              <w:rPr>
                <w:rFonts w:ascii="Arial" w:hAnsi="Arial" w:cs="Arial"/>
                <w:sz w:val="20"/>
              </w:rPr>
              <w:t>ernbohrung (Weiße Wanne).</w:t>
            </w:r>
          </w:p>
          <w:p w14:paraId="2973C8C0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59E94770" w14:textId="77777777" w:rsidR="00B86AB5" w:rsidRDefault="00224720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224720">
              <w:rPr>
                <w:rFonts w:ascii="Arial" w:hAnsi="Arial" w:cs="Arial"/>
                <w:b w:val="0"/>
                <w:sz w:val="20"/>
              </w:rPr>
              <w:t xml:space="preserve">Dichtungseinsatz </w:t>
            </w:r>
            <w:r w:rsidR="004221AC" w:rsidRPr="007A1309">
              <w:rPr>
                <w:rFonts w:ascii="Arial" w:hAnsi="Arial" w:cs="Arial"/>
                <w:sz w:val="20"/>
              </w:rPr>
              <w:t>HKD DOMO-NW</w:t>
            </w:r>
            <w:r w:rsidR="00BB7AC5">
              <w:rPr>
                <w:rFonts w:ascii="Arial" w:hAnsi="Arial" w:cs="Arial"/>
                <w:sz w:val="20"/>
              </w:rPr>
              <w:t>-NK</w:t>
            </w:r>
            <w:r w:rsidRPr="00224720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als nichtgeteilte </w:t>
            </w:r>
            <w:r w:rsidR="00B86AB5">
              <w:rPr>
                <w:rFonts w:ascii="Arial" w:hAnsi="Arial" w:cs="Arial"/>
                <w:b w:val="0"/>
                <w:sz w:val="20"/>
              </w:rPr>
              <w:t>Dichtung</w:t>
            </w:r>
            <w:r w:rsidR="00C8349B">
              <w:rPr>
                <w:rFonts w:ascii="Arial" w:hAnsi="Arial" w:cs="Arial"/>
                <w:b w:val="0"/>
                <w:sz w:val="20"/>
              </w:rPr>
              <w:t>,</w:t>
            </w:r>
          </w:p>
          <w:p w14:paraId="65667DC9" w14:textId="77777777" w:rsidR="00BB7AC5" w:rsidRDefault="00BB7AC5" w:rsidP="00B86AB5">
            <w:pPr>
              <w:rPr>
                <w:rFonts w:ascii="Arial" w:hAnsi="Arial" w:cs="Arial"/>
                <w:bCs/>
                <w:sz w:val="20"/>
              </w:rPr>
            </w:pPr>
            <w:r w:rsidRPr="00BB7AC5">
              <w:rPr>
                <w:rFonts w:ascii="Arial" w:hAnsi="Arial" w:cs="Arial"/>
                <w:bCs/>
                <w:sz w:val="20"/>
              </w:rPr>
              <w:t xml:space="preserve">Ausführung </w:t>
            </w:r>
            <w:r w:rsidR="005D7879">
              <w:rPr>
                <w:rFonts w:ascii="Arial" w:hAnsi="Arial" w:cs="Arial"/>
                <w:bCs/>
                <w:sz w:val="20"/>
              </w:rPr>
              <w:t>zu</w:t>
            </w:r>
            <w:r w:rsidRPr="00BB7AC5">
              <w:rPr>
                <w:rFonts w:ascii="Arial" w:hAnsi="Arial" w:cs="Arial"/>
                <w:bCs/>
                <w:sz w:val="20"/>
              </w:rPr>
              <w:t>r schonende</w:t>
            </w:r>
            <w:r w:rsidR="005D7879">
              <w:rPr>
                <w:rFonts w:ascii="Arial" w:hAnsi="Arial" w:cs="Arial"/>
                <w:bCs/>
                <w:sz w:val="20"/>
              </w:rPr>
              <w:t>n</w:t>
            </w:r>
            <w:r w:rsidRPr="00BB7AC5">
              <w:rPr>
                <w:rFonts w:ascii="Arial" w:hAnsi="Arial" w:cs="Arial"/>
                <w:bCs/>
                <w:sz w:val="20"/>
              </w:rPr>
              <w:t xml:space="preserve"> Abdichtung von Kunststoffrohre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5D7879">
              <w:t xml:space="preserve"> </w:t>
            </w:r>
            <w:r w:rsidR="005D7879" w:rsidRPr="005D7879">
              <w:rPr>
                <w:rFonts w:ascii="Arial" w:hAnsi="Arial" w:cs="Arial"/>
                <w:bCs/>
                <w:sz w:val="20"/>
              </w:rPr>
              <w:t>Kabelschutzrohre und flexible vorisolierte Kunststoffrohre</w:t>
            </w:r>
            <w:r w:rsidR="005D7879">
              <w:rPr>
                <w:rFonts w:ascii="Arial" w:hAnsi="Arial" w:cs="Arial"/>
                <w:bCs/>
                <w:sz w:val="20"/>
              </w:rPr>
              <w:t xml:space="preserve">, </w:t>
            </w:r>
          </w:p>
          <w:p w14:paraId="27F469A7" w14:textId="77777777" w:rsidR="00B86AB5" w:rsidRPr="00B86AB5" w:rsidRDefault="00C8349B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proofErr w:type="spellStart"/>
            <w:r w:rsidR="00B86AB5">
              <w:rPr>
                <w:rFonts w:ascii="Arial" w:hAnsi="Arial" w:cs="Arial"/>
                <w:bCs/>
                <w:sz w:val="20"/>
              </w:rPr>
              <w:t>Gestellringe</w:t>
            </w:r>
            <w:r>
              <w:rPr>
                <w:rFonts w:ascii="Arial" w:hAnsi="Arial" w:cs="Arial"/>
                <w:bCs/>
                <w:sz w:val="20"/>
              </w:rPr>
              <w:t>n</w:t>
            </w:r>
            <w:proofErr w:type="spellEnd"/>
            <w:r w:rsidR="00B86AB5">
              <w:rPr>
                <w:rFonts w:ascii="Arial" w:hAnsi="Arial" w:cs="Arial"/>
                <w:bCs/>
                <w:sz w:val="20"/>
              </w:rPr>
              <w:t xml:space="preserve"> aus </w:t>
            </w:r>
            <w:r w:rsidR="004221AC">
              <w:rPr>
                <w:rFonts w:ascii="Arial" w:hAnsi="Arial" w:cs="Arial"/>
                <w:bCs/>
                <w:sz w:val="20"/>
              </w:rPr>
              <w:t>rostfreiem Edelstahl</w:t>
            </w:r>
            <w:r w:rsidR="00442B8D">
              <w:rPr>
                <w:rFonts w:ascii="Arial" w:hAnsi="Arial" w:cs="Arial"/>
                <w:bCs/>
                <w:sz w:val="20"/>
              </w:rPr>
              <w:t xml:space="preserve"> V2A oder V4</w:t>
            </w:r>
            <w:proofErr w:type="gramStart"/>
            <w:r w:rsidR="00442B8D">
              <w:rPr>
                <w:rFonts w:ascii="Arial" w:hAnsi="Arial" w:cs="Arial"/>
                <w:bCs/>
                <w:sz w:val="20"/>
              </w:rPr>
              <w:t>A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B0779E">
              <w:rPr>
                <w:rFonts w:ascii="Arial" w:hAnsi="Arial" w:cs="Arial"/>
                <w:bCs/>
                <w:sz w:val="20"/>
              </w:rPr>
              <w:t>*</w:t>
            </w:r>
            <w:proofErr w:type="gramEnd"/>
          </w:p>
          <w:p w14:paraId="6685F924" w14:textId="77777777" w:rsidR="00B86AB5" w:rsidRDefault="00C8349B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Elastomer-Dichtung</w:t>
            </w:r>
            <w:r w:rsidR="00FD2434">
              <w:rPr>
                <w:rFonts w:ascii="Arial" w:hAnsi="Arial" w:cs="Arial"/>
                <w:bCs/>
                <w:sz w:val="20"/>
              </w:rPr>
              <w:t>,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Dichtbreite </w:t>
            </w:r>
            <w:r w:rsidR="00BB7AC5">
              <w:rPr>
                <w:rFonts w:ascii="Arial" w:hAnsi="Arial" w:cs="Arial"/>
                <w:bCs/>
                <w:sz w:val="20"/>
              </w:rPr>
              <w:t>4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0 mm,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aus EPDM</w:t>
            </w:r>
            <w:r w:rsid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BB7AC5">
              <w:rPr>
                <w:rFonts w:ascii="Arial" w:hAnsi="Arial" w:cs="Arial"/>
                <w:bCs/>
                <w:sz w:val="20"/>
              </w:rPr>
              <w:t>(extra weich)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3CB3D33D" w14:textId="77777777" w:rsidR="008734B5" w:rsidRDefault="00442B8D" w:rsidP="008734B5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>Dicht</w:t>
            </w:r>
            <w:r w:rsidR="00CA3A5D">
              <w:rPr>
                <w:rFonts w:ascii="Arial" w:hAnsi="Arial" w:cs="Arial"/>
                <w:b w:val="0"/>
                <w:bCs w:val="0"/>
                <w:sz w:val="20"/>
              </w:rPr>
              <w:t>igkeit</w:t>
            </w: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 xml:space="preserve"> gegen nichtdrückendes Wasser</w:t>
            </w:r>
            <w:r w:rsidR="00C8349B">
              <w:rPr>
                <w:rFonts w:ascii="Arial" w:hAnsi="Arial" w:cs="Arial"/>
                <w:b w:val="0"/>
                <w:bCs w:val="0"/>
                <w:sz w:val="20"/>
              </w:rPr>
              <w:t>, g</w:t>
            </w:r>
            <w:r w:rsidR="008734B5">
              <w:rPr>
                <w:rFonts w:ascii="Arial" w:hAnsi="Arial" w:cs="Arial"/>
                <w:b w:val="0"/>
                <w:sz w:val="20"/>
              </w:rPr>
              <w:t>asdicht</w:t>
            </w:r>
            <w:r w:rsidR="00C8349B">
              <w:rPr>
                <w:rFonts w:ascii="Arial" w:hAnsi="Arial" w:cs="Arial"/>
                <w:b w:val="0"/>
                <w:sz w:val="20"/>
              </w:rPr>
              <w:t>,</w:t>
            </w:r>
          </w:p>
          <w:p w14:paraId="59BB99FC" w14:textId="77777777" w:rsidR="00864EA6" w:rsidRDefault="00C8349B" w:rsidP="00864EA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</w:t>
            </w:r>
            <w:r w:rsidR="00864EA6" w:rsidRPr="00864EA6">
              <w:rPr>
                <w:rFonts w:ascii="Arial" w:hAnsi="Arial" w:cs="Arial"/>
                <w:bCs/>
                <w:sz w:val="20"/>
              </w:rPr>
              <w:t>rfüllt Anforderungen nach FHRK-Standard</w:t>
            </w:r>
            <w:r w:rsidR="000C4972">
              <w:rPr>
                <w:rFonts w:ascii="Arial" w:hAnsi="Arial" w:cs="Arial"/>
                <w:bCs/>
                <w:sz w:val="20"/>
              </w:rPr>
              <w:t xml:space="preserve"> </w:t>
            </w:r>
            <w:r w:rsidR="00CE65E8">
              <w:rPr>
                <w:rFonts w:ascii="Arial" w:hAnsi="Arial" w:cs="Arial"/>
                <w:bCs/>
                <w:sz w:val="20"/>
              </w:rPr>
              <w:t>4</w:t>
            </w:r>
            <w:r w:rsidR="000C4972">
              <w:rPr>
                <w:rFonts w:ascii="Arial" w:hAnsi="Arial" w:cs="Arial"/>
                <w:bCs/>
                <w:sz w:val="20"/>
              </w:rPr>
              <w:t>0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0D0F35B0" w14:textId="77777777" w:rsidR="004F01F8" w:rsidRDefault="004F01F8" w:rsidP="00864EA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nach FHRK Prüfgrundlage GE 101 geprüft,</w:t>
            </w:r>
          </w:p>
          <w:p w14:paraId="1B8B4BF3" w14:textId="77777777" w:rsidR="00864EA6" w:rsidRDefault="00C8349B" w:rsidP="00864EA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Kernbohrungsversiegelung bei Einsatz in Kernbohrungen,</w:t>
            </w:r>
          </w:p>
          <w:p w14:paraId="49ED66CB" w14:textId="77777777" w:rsidR="00C8349B" w:rsidRDefault="00C8349B" w:rsidP="00864EA6">
            <w:pPr>
              <w:rPr>
                <w:rFonts w:ascii="Arial" w:hAnsi="Arial" w:cs="Arial"/>
                <w:bCs/>
                <w:sz w:val="20"/>
              </w:rPr>
            </w:pPr>
          </w:p>
          <w:p w14:paraId="338D5875" w14:textId="77777777" w:rsidR="00864EA6" w:rsidRDefault="00A12858" w:rsidP="00864EA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Außendurchmesser der Medienleitung</w:t>
            </w:r>
            <w:r w:rsidR="00864EA6">
              <w:rPr>
                <w:rFonts w:ascii="Arial" w:hAnsi="Arial" w:cs="Arial"/>
                <w:b w:val="0"/>
                <w:sz w:val="20"/>
              </w:rPr>
              <w:t xml:space="preserve">                     </w:t>
            </w:r>
            <w:proofErr w:type="gramStart"/>
            <w:r w:rsidR="00864EA6">
              <w:rPr>
                <w:rFonts w:ascii="Arial" w:hAnsi="Arial" w:cs="Arial"/>
                <w:b w:val="0"/>
                <w:sz w:val="20"/>
              </w:rPr>
              <w:t>……</w:t>
            </w:r>
            <w:r w:rsidR="005D7879">
              <w:rPr>
                <w:rFonts w:ascii="Arial" w:hAnsi="Arial" w:cs="Arial"/>
                <w:b w:val="0"/>
                <w:sz w:val="20"/>
              </w:rPr>
              <w:t>.</w:t>
            </w:r>
            <w:proofErr w:type="gramEnd"/>
            <w:r w:rsidR="00864EA6">
              <w:rPr>
                <w:rFonts w:ascii="Arial" w:hAnsi="Arial" w:cs="Arial"/>
                <w:b w:val="0"/>
                <w:sz w:val="20"/>
              </w:rPr>
              <w:t>……mm</w:t>
            </w:r>
          </w:p>
          <w:p w14:paraId="50874AC2" w14:textId="77777777" w:rsidR="00864EA6" w:rsidRPr="002B5881" w:rsidRDefault="00864EA6" w:rsidP="00864EA6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Futterrohr-/Kernbohrungsinnendurchmesser</w:t>
            </w:r>
            <w:r>
              <w:rPr>
                <w:rFonts w:ascii="Arial" w:hAnsi="Arial" w:cs="Arial"/>
                <w:bCs/>
                <w:sz w:val="20"/>
              </w:rPr>
              <w:t xml:space="preserve">            ……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…</w:t>
            </w:r>
            <w:r w:rsidR="00B0779E">
              <w:rPr>
                <w:rFonts w:ascii="Arial" w:hAnsi="Arial" w:cs="Arial"/>
                <w:bCs/>
                <w:sz w:val="20"/>
              </w:rPr>
              <w:t>.</w:t>
            </w:r>
            <w:r>
              <w:rPr>
                <w:rFonts w:ascii="Arial" w:hAnsi="Arial" w:cs="Arial"/>
                <w:bCs/>
                <w:sz w:val="20"/>
              </w:rPr>
              <w:t>...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>mm</w:t>
            </w:r>
          </w:p>
          <w:p w14:paraId="714BCE8A" w14:textId="77777777" w:rsidR="00C8349B" w:rsidRPr="002B5881" w:rsidRDefault="00C8349B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043F6AB7" w14:textId="77777777" w:rsidR="00831441" w:rsidRDefault="00A12858" w:rsidP="00602EFA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</w:t>
            </w:r>
            <w:r w:rsidR="007B7E40" w:rsidRPr="002B5881">
              <w:rPr>
                <w:rFonts w:ascii="Arial" w:hAnsi="Arial" w:cs="Arial"/>
                <w:bCs/>
                <w:sz w:val="20"/>
              </w:rPr>
              <w:t xml:space="preserve">iefern und nach Einbauanleitung des Herstellers </w:t>
            </w:r>
            <w:r w:rsidR="00602EFA" w:rsidRPr="002B5881">
              <w:rPr>
                <w:rFonts w:ascii="Arial" w:hAnsi="Arial" w:cs="Arial"/>
                <w:bCs/>
                <w:sz w:val="20"/>
              </w:rPr>
              <w:t>montieren</w:t>
            </w:r>
            <w:r w:rsidR="007B7E40"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0FED9539" w14:textId="77777777" w:rsidR="007A1309" w:rsidRDefault="007A1309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28825BAA" w14:textId="77777777" w:rsidR="007A1309" w:rsidRPr="00B83C7E" w:rsidRDefault="007A1309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2C0345D3" w14:textId="77777777" w:rsidR="007A1309" w:rsidRPr="00B83C7E" w:rsidRDefault="00C77B5D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DOYMA </w:t>
            </w:r>
            <w:r w:rsidR="007A1309" w:rsidRPr="00B83C7E">
              <w:rPr>
                <w:rFonts w:ascii="Arial" w:hAnsi="Arial" w:cs="Arial"/>
                <w:b/>
                <w:bCs/>
                <w:sz w:val="20"/>
              </w:rPr>
              <w:t>GmbH &amp; Co</w:t>
            </w:r>
          </w:p>
          <w:p w14:paraId="149A8AEB" w14:textId="77777777" w:rsidR="007A1309" w:rsidRPr="00B83C7E" w:rsidRDefault="007A1309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07D015FE" w14:textId="77777777" w:rsidR="007A1309" w:rsidRPr="00B83C7E" w:rsidRDefault="007A1309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54E862BA" w14:textId="77777777" w:rsidR="007A1309" w:rsidRPr="00B83C7E" w:rsidRDefault="007C1F10" w:rsidP="007A1309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7A1309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72204EE9" w14:textId="77777777" w:rsidR="007A1309" w:rsidRDefault="007C1F10" w:rsidP="007A1309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7A1309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5C803C93" w14:textId="77777777" w:rsidR="007A1309" w:rsidRPr="002B5881" w:rsidRDefault="007A1309" w:rsidP="00602EFA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A0BE07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6D83A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4D4BD444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893B3B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B222F8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F46A72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A475E5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2F3F44F4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B1B21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CA671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A14CC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BC7E1F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128D8044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450861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5F2C81" w14:textId="77777777" w:rsidR="00831441" w:rsidRPr="00A730EA" w:rsidRDefault="00831441" w:rsidP="008D1C6E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3CC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3B44B4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C78030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597E6779" w14:textId="77777777" w:rsidR="00997DC1" w:rsidRDefault="00997DC1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sectPr w:rsidR="00997DC1" w:rsidSect="00F928B7">
      <w:headerReference w:type="default" r:id="rId10"/>
      <w:footerReference w:type="default" r:id="rId11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9AFD4" w14:textId="77777777" w:rsidR="00A36C7F" w:rsidRDefault="00A36C7F" w:rsidP="00741E73">
      <w:r>
        <w:separator/>
      </w:r>
    </w:p>
  </w:endnote>
  <w:endnote w:type="continuationSeparator" w:id="0">
    <w:p w14:paraId="658842C8" w14:textId="77777777" w:rsidR="00A36C7F" w:rsidRDefault="00A36C7F" w:rsidP="0074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83411" w14:textId="3523B139" w:rsidR="007C1F10" w:rsidRDefault="007C1F10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55296DF" wp14:editId="3C72C792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CA283B" w14:textId="1AA9A77C" w:rsidR="007C1F10" w:rsidRPr="007C1F10" w:rsidRDefault="007C1F10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7C1F10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05/2024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5296DF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BCA283B" w14:textId="1AA9A77C" w:rsidR="007C1F10" w:rsidRPr="007C1F10" w:rsidRDefault="007C1F10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7C1F1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05/2024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35E2F" w14:textId="77777777" w:rsidR="00A36C7F" w:rsidRDefault="00A36C7F" w:rsidP="00741E73">
      <w:r>
        <w:separator/>
      </w:r>
    </w:p>
  </w:footnote>
  <w:footnote w:type="continuationSeparator" w:id="0">
    <w:p w14:paraId="1B379E7E" w14:textId="77777777" w:rsidR="00A36C7F" w:rsidRDefault="00A36C7F" w:rsidP="0074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DFE24" w14:textId="77777777" w:rsidR="00A36C7F" w:rsidRPr="00741E73" w:rsidRDefault="00A36C7F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28F24FFC" wp14:editId="72F33E53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003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481925">
    <w:abstractNumId w:val="2"/>
  </w:num>
  <w:num w:numId="2" w16cid:durableId="502208400">
    <w:abstractNumId w:val="0"/>
  </w:num>
  <w:num w:numId="3" w16cid:durableId="1414820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26485"/>
    <w:rsid w:val="000322F4"/>
    <w:rsid w:val="00041253"/>
    <w:rsid w:val="0004297F"/>
    <w:rsid w:val="00077FA5"/>
    <w:rsid w:val="00082CDA"/>
    <w:rsid w:val="000A5C5E"/>
    <w:rsid w:val="000A68EA"/>
    <w:rsid w:val="000C4972"/>
    <w:rsid w:val="000D37F9"/>
    <w:rsid w:val="000E019D"/>
    <w:rsid w:val="000E3198"/>
    <w:rsid w:val="000E5DD1"/>
    <w:rsid w:val="000F0239"/>
    <w:rsid w:val="00111533"/>
    <w:rsid w:val="001215B9"/>
    <w:rsid w:val="0014647A"/>
    <w:rsid w:val="00161B33"/>
    <w:rsid w:val="00175E7A"/>
    <w:rsid w:val="001A24CA"/>
    <w:rsid w:val="001A5EF7"/>
    <w:rsid w:val="001B6E83"/>
    <w:rsid w:val="001B751F"/>
    <w:rsid w:val="001F4BA9"/>
    <w:rsid w:val="00200CC0"/>
    <w:rsid w:val="00205B40"/>
    <w:rsid w:val="00207475"/>
    <w:rsid w:val="0021169C"/>
    <w:rsid w:val="00221585"/>
    <w:rsid w:val="00224720"/>
    <w:rsid w:val="00224A38"/>
    <w:rsid w:val="00237CBF"/>
    <w:rsid w:val="00243983"/>
    <w:rsid w:val="002460A2"/>
    <w:rsid w:val="0027049A"/>
    <w:rsid w:val="00282A11"/>
    <w:rsid w:val="00294871"/>
    <w:rsid w:val="002B2AC9"/>
    <w:rsid w:val="002B5881"/>
    <w:rsid w:val="002C4732"/>
    <w:rsid w:val="003123A9"/>
    <w:rsid w:val="00325741"/>
    <w:rsid w:val="003269FB"/>
    <w:rsid w:val="0034429B"/>
    <w:rsid w:val="003471AF"/>
    <w:rsid w:val="00356B67"/>
    <w:rsid w:val="00392E16"/>
    <w:rsid w:val="003A4BFB"/>
    <w:rsid w:val="003C6BCC"/>
    <w:rsid w:val="0040751A"/>
    <w:rsid w:val="004121FD"/>
    <w:rsid w:val="004165F1"/>
    <w:rsid w:val="00421699"/>
    <w:rsid w:val="00421F1F"/>
    <w:rsid w:val="004221AC"/>
    <w:rsid w:val="00423856"/>
    <w:rsid w:val="0042727A"/>
    <w:rsid w:val="00430114"/>
    <w:rsid w:val="00442B8D"/>
    <w:rsid w:val="004446D5"/>
    <w:rsid w:val="00444F63"/>
    <w:rsid w:val="00455684"/>
    <w:rsid w:val="00455AE2"/>
    <w:rsid w:val="00457BB4"/>
    <w:rsid w:val="004640FA"/>
    <w:rsid w:val="004742D1"/>
    <w:rsid w:val="004745D3"/>
    <w:rsid w:val="00475E15"/>
    <w:rsid w:val="00482DA7"/>
    <w:rsid w:val="0048519F"/>
    <w:rsid w:val="0049149C"/>
    <w:rsid w:val="0049585F"/>
    <w:rsid w:val="00497D1C"/>
    <w:rsid w:val="004C0DF6"/>
    <w:rsid w:val="004E20DE"/>
    <w:rsid w:val="004F01F8"/>
    <w:rsid w:val="004F5081"/>
    <w:rsid w:val="00514D15"/>
    <w:rsid w:val="00515129"/>
    <w:rsid w:val="0052440E"/>
    <w:rsid w:val="0052567E"/>
    <w:rsid w:val="00532081"/>
    <w:rsid w:val="00532AF6"/>
    <w:rsid w:val="00535AB3"/>
    <w:rsid w:val="00542F42"/>
    <w:rsid w:val="0055555D"/>
    <w:rsid w:val="00555E75"/>
    <w:rsid w:val="005641A4"/>
    <w:rsid w:val="00565CB9"/>
    <w:rsid w:val="00565DF7"/>
    <w:rsid w:val="00567D3A"/>
    <w:rsid w:val="00571F9E"/>
    <w:rsid w:val="005768B3"/>
    <w:rsid w:val="00577B2E"/>
    <w:rsid w:val="005872DF"/>
    <w:rsid w:val="0059045F"/>
    <w:rsid w:val="005906D8"/>
    <w:rsid w:val="005935DC"/>
    <w:rsid w:val="005B6967"/>
    <w:rsid w:val="005C461D"/>
    <w:rsid w:val="005D30EC"/>
    <w:rsid w:val="005D7879"/>
    <w:rsid w:val="005F0585"/>
    <w:rsid w:val="005F16E8"/>
    <w:rsid w:val="00602EFA"/>
    <w:rsid w:val="00605FA2"/>
    <w:rsid w:val="00613B7D"/>
    <w:rsid w:val="006259E0"/>
    <w:rsid w:val="00627CD4"/>
    <w:rsid w:val="00644FD4"/>
    <w:rsid w:val="00652B54"/>
    <w:rsid w:val="006629B0"/>
    <w:rsid w:val="006715BA"/>
    <w:rsid w:val="006846FE"/>
    <w:rsid w:val="006A37BF"/>
    <w:rsid w:val="006A60AB"/>
    <w:rsid w:val="006B3BA3"/>
    <w:rsid w:val="006B7A7B"/>
    <w:rsid w:val="006C2364"/>
    <w:rsid w:val="006D21AA"/>
    <w:rsid w:val="006E75F3"/>
    <w:rsid w:val="006F1CFE"/>
    <w:rsid w:val="006F4965"/>
    <w:rsid w:val="006F7418"/>
    <w:rsid w:val="00740444"/>
    <w:rsid w:val="00741E73"/>
    <w:rsid w:val="00742892"/>
    <w:rsid w:val="0075786B"/>
    <w:rsid w:val="0076442E"/>
    <w:rsid w:val="0076795E"/>
    <w:rsid w:val="00772FAE"/>
    <w:rsid w:val="0077301B"/>
    <w:rsid w:val="00774D2D"/>
    <w:rsid w:val="00774DD3"/>
    <w:rsid w:val="00782664"/>
    <w:rsid w:val="007844B9"/>
    <w:rsid w:val="007941F6"/>
    <w:rsid w:val="007A1309"/>
    <w:rsid w:val="007A297F"/>
    <w:rsid w:val="007B2614"/>
    <w:rsid w:val="007B26BF"/>
    <w:rsid w:val="007B7E40"/>
    <w:rsid w:val="007C1F10"/>
    <w:rsid w:val="007C57E9"/>
    <w:rsid w:val="007D58E2"/>
    <w:rsid w:val="007E214A"/>
    <w:rsid w:val="007E5620"/>
    <w:rsid w:val="007E6C24"/>
    <w:rsid w:val="0080098B"/>
    <w:rsid w:val="00805336"/>
    <w:rsid w:val="00812F16"/>
    <w:rsid w:val="00813C73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4EA6"/>
    <w:rsid w:val="00866388"/>
    <w:rsid w:val="008734B5"/>
    <w:rsid w:val="00891E80"/>
    <w:rsid w:val="0089458B"/>
    <w:rsid w:val="008A3C2C"/>
    <w:rsid w:val="008A5170"/>
    <w:rsid w:val="008B677E"/>
    <w:rsid w:val="008D1C6E"/>
    <w:rsid w:val="008D68B8"/>
    <w:rsid w:val="008E5123"/>
    <w:rsid w:val="008F5197"/>
    <w:rsid w:val="008F6FC1"/>
    <w:rsid w:val="00903EA4"/>
    <w:rsid w:val="00915048"/>
    <w:rsid w:val="00940512"/>
    <w:rsid w:val="0095342E"/>
    <w:rsid w:val="00965C29"/>
    <w:rsid w:val="00970325"/>
    <w:rsid w:val="00974F2D"/>
    <w:rsid w:val="00976A4F"/>
    <w:rsid w:val="009816E1"/>
    <w:rsid w:val="00981E3B"/>
    <w:rsid w:val="009864DD"/>
    <w:rsid w:val="00987D67"/>
    <w:rsid w:val="00997DC1"/>
    <w:rsid w:val="009C2AF3"/>
    <w:rsid w:val="009D38DE"/>
    <w:rsid w:val="00A02EE2"/>
    <w:rsid w:val="00A055D6"/>
    <w:rsid w:val="00A12858"/>
    <w:rsid w:val="00A36C7F"/>
    <w:rsid w:val="00A36DBE"/>
    <w:rsid w:val="00A5220E"/>
    <w:rsid w:val="00A53BF9"/>
    <w:rsid w:val="00A61C24"/>
    <w:rsid w:val="00A65186"/>
    <w:rsid w:val="00A730EA"/>
    <w:rsid w:val="00A77046"/>
    <w:rsid w:val="00A8197A"/>
    <w:rsid w:val="00A81D26"/>
    <w:rsid w:val="00A90D81"/>
    <w:rsid w:val="00AC1F5A"/>
    <w:rsid w:val="00AD1463"/>
    <w:rsid w:val="00AD5175"/>
    <w:rsid w:val="00AD75C8"/>
    <w:rsid w:val="00AF7503"/>
    <w:rsid w:val="00B05702"/>
    <w:rsid w:val="00B0779E"/>
    <w:rsid w:val="00B153CC"/>
    <w:rsid w:val="00B20B8C"/>
    <w:rsid w:val="00B21625"/>
    <w:rsid w:val="00B2721D"/>
    <w:rsid w:val="00B34B6B"/>
    <w:rsid w:val="00B37239"/>
    <w:rsid w:val="00B5024B"/>
    <w:rsid w:val="00B6131D"/>
    <w:rsid w:val="00B66CD4"/>
    <w:rsid w:val="00B74090"/>
    <w:rsid w:val="00B82BEC"/>
    <w:rsid w:val="00B86AB5"/>
    <w:rsid w:val="00B87C64"/>
    <w:rsid w:val="00BA25DD"/>
    <w:rsid w:val="00BA2D7F"/>
    <w:rsid w:val="00BA4DAD"/>
    <w:rsid w:val="00BB74CC"/>
    <w:rsid w:val="00BB7AC5"/>
    <w:rsid w:val="00BD0E3B"/>
    <w:rsid w:val="00BD1546"/>
    <w:rsid w:val="00BD5C85"/>
    <w:rsid w:val="00BF785D"/>
    <w:rsid w:val="00C02B23"/>
    <w:rsid w:val="00C03A4F"/>
    <w:rsid w:val="00C176D8"/>
    <w:rsid w:val="00C22828"/>
    <w:rsid w:val="00C26CA4"/>
    <w:rsid w:val="00C30934"/>
    <w:rsid w:val="00C34BF2"/>
    <w:rsid w:val="00C35F6D"/>
    <w:rsid w:val="00C45E75"/>
    <w:rsid w:val="00C47ED8"/>
    <w:rsid w:val="00C7632E"/>
    <w:rsid w:val="00C76F71"/>
    <w:rsid w:val="00C77B5D"/>
    <w:rsid w:val="00C8349B"/>
    <w:rsid w:val="00C9208D"/>
    <w:rsid w:val="00CA3A5D"/>
    <w:rsid w:val="00CB1B27"/>
    <w:rsid w:val="00CC1876"/>
    <w:rsid w:val="00CD23AE"/>
    <w:rsid w:val="00CE2F1E"/>
    <w:rsid w:val="00CE65E8"/>
    <w:rsid w:val="00CF17C6"/>
    <w:rsid w:val="00CF6F7E"/>
    <w:rsid w:val="00D006D2"/>
    <w:rsid w:val="00D15B6C"/>
    <w:rsid w:val="00D3088C"/>
    <w:rsid w:val="00D35A5C"/>
    <w:rsid w:val="00D6290F"/>
    <w:rsid w:val="00D66331"/>
    <w:rsid w:val="00D72771"/>
    <w:rsid w:val="00D7480F"/>
    <w:rsid w:val="00D80FEE"/>
    <w:rsid w:val="00DA17B5"/>
    <w:rsid w:val="00DA3C09"/>
    <w:rsid w:val="00DB00A0"/>
    <w:rsid w:val="00DC00EE"/>
    <w:rsid w:val="00DD53C1"/>
    <w:rsid w:val="00DD730F"/>
    <w:rsid w:val="00DE472A"/>
    <w:rsid w:val="00DE708D"/>
    <w:rsid w:val="00DE75DD"/>
    <w:rsid w:val="00DF49F7"/>
    <w:rsid w:val="00E070D2"/>
    <w:rsid w:val="00E11869"/>
    <w:rsid w:val="00E268F3"/>
    <w:rsid w:val="00E34723"/>
    <w:rsid w:val="00E3709C"/>
    <w:rsid w:val="00E60189"/>
    <w:rsid w:val="00E62EFA"/>
    <w:rsid w:val="00E6535B"/>
    <w:rsid w:val="00E72C3B"/>
    <w:rsid w:val="00E7445D"/>
    <w:rsid w:val="00E8072D"/>
    <w:rsid w:val="00E97521"/>
    <w:rsid w:val="00EB1B97"/>
    <w:rsid w:val="00EB4CBE"/>
    <w:rsid w:val="00EC4F49"/>
    <w:rsid w:val="00EC7923"/>
    <w:rsid w:val="00EE1488"/>
    <w:rsid w:val="00EE383E"/>
    <w:rsid w:val="00EF0F91"/>
    <w:rsid w:val="00F21A0E"/>
    <w:rsid w:val="00F6410B"/>
    <w:rsid w:val="00F76818"/>
    <w:rsid w:val="00F83318"/>
    <w:rsid w:val="00F909B6"/>
    <w:rsid w:val="00F928B7"/>
    <w:rsid w:val="00F94259"/>
    <w:rsid w:val="00FA49C9"/>
    <w:rsid w:val="00FC7D13"/>
    <w:rsid w:val="00FD2434"/>
    <w:rsid w:val="00FD2601"/>
    <w:rsid w:val="00FD75E1"/>
    <w:rsid w:val="00FE1B2A"/>
    <w:rsid w:val="00FF10A2"/>
    <w:rsid w:val="00FF3003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1CB1207"/>
  <w15:docId w15:val="{F5528C56-9B42-4F6B-8BA3-DE1A2937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741E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1E7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741E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1E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9C23B71-A2BE-4656-82A5-612F6FF2E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1330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Doyma GmbH – Stand 05/2024</dc:creator>
  <cp:lastModifiedBy>Lange, Christoph, DOYMA</cp:lastModifiedBy>
  <cp:revision>3</cp:revision>
  <cp:lastPrinted>2018-12-04T09:31:00Z</cp:lastPrinted>
  <dcterms:created xsi:type="dcterms:W3CDTF">2020-05-07T08:17:00Z</dcterms:created>
  <dcterms:modified xsi:type="dcterms:W3CDTF">2024-05-02T12:58:00Z</dcterms:modified>
</cp:coreProperties>
</file>